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b w:val="0"/>
          <w:bCs w:val="0"/>
          <w:color w:val="auto"/>
          <w:sz w:val="28"/>
          <w:szCs w:val="28"/>
          <w:highlight w:val="none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color w:val="auto"/>
          <w:sz w:val="28"/>
          <w:szCs w:val="28"/>
          <w:highlight w:val="none"/>
        </w:rPr>
        <w:t>附件</w:t>
      </w:r>
      <w:r>
        <w:rPr>
          <w:rFonts w:hint="eastAsia" w:ascii="黑体" w:hAnsi="黑体" w:eastAsia="黑体" w:cs="黑体"/>
          <w:b w:val="0"/>
          <w:bCs w:val="0"/>
          <w:color w:val="auto"/>
          <w:sz w:val="28"/>
          <w:szCs w:val="28"/>
          <w:highlight w:val="none"/>
          <w:lang w:val="en-US" w:eastAsia="zh-CN"/>
        </w:rPr>
        <w:t>2</w:t>
      </w:r>
    </w:p>
    <w:p>
      <w:pPr>
        <w:spacing w:line="620" w:lineRule="exact"/>
        <w:jc w:val="center"/>
        <w:rPr>
          <w:rFonts w:hint="default" w:ascii="Nimbus Roman No9 L" w:hAnsi="Nimbus Roman No9 L" w:eastAsia="仿宋_GB2312" w:cs="Nimbus Roman No9 L"/>
          <w:b w:val="0"/>
          <w:bCs w:val="0"/>
          <w:color w:val="auto"/>
          <w:sz w:val="44"/>
          <w:szCs w:val="44"/>
          <w:highlight w:val="none"/>
        </w:rPr>
      </w:pPr>
    </w:p>
    <w:p>
      <w:pPr>
        <w:pStyle w:val="2"/>
        <w:ind w:left="0" w:leftChars="0" w:firstLine="0" w:firstLineChars="0"/>
        <w:jc w:val="center"/>
        <w:rPr>
          <w:rFonts w:hint="default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default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val="en-US" w:eastAsia="zh-CN"/>
        </w:rPr>
        <w:t>信用承诺书</w:t>
      </w:r>
    </w:p>
    <w:p>
      <w:pPr>
        <w:spacing w:line="620" w:lineRule="exact"/>
        <w:jc w:val="center"/>
        <w:rPr>
          <w:rFonts w:hint="default" w:ascii="Nimbus Roman No9 L" w:hAnsi="Nimbus Roman No9 L" w:eastAsia="仿宋_GB2312" w:cs="Nimbus Roman No9 L"/>
          <w:b w:val="0"/>
          <w:bCs w:val="0"/>
          <w:color w:val="auto"/>
          <w:sz w:val="44"/>
          <w:szCs w:val="44"/>
          <w:highlight w:val="none"/>
        </w:rPr>
      </w:pP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sz w:val="30"/>
          <w:szCs w:val="30"/>
          <w:highlight w:val="none"/>
          <w:lang w:eastAsia="zh-CN"/>
        </w:rPr>
        <w:t>（样例）</w:t>
      </w:r>
    </w:p>
    <w:p>
      <w:pPr>
        <w:rPr>
          <w:rFonts w:hint="default" w:ascii="Nimbus Roman No9 L" w:hAnsi="Nimbus Roman No9 L" w:eastAsia="仿宋_GB2312" w:cs="Nimbus Roman No9 L"/>
          <w:b w:val="0"/>
          <w:bCs w:val="0"/>
          <w:color w:val="auto"/>
          <w:sz w:val="32"/>
          <w:szCs w:val="32"/>
          <w:highlight w:val="none"/>
        </w:rPr>
      </w:pPr>
    </w:p>
    <w:p>
      <w:pPr>
        <w:spacing w:line="600" w:lineRule="exact"/>
        <w:ind w:firstLine="640" w:firstLineChars="200"/>
        <w:rPr>
          <w:rFonts w:hint="default" w:ascii="Nimbus Roman No9 L" w:hAnsi="Nimbus Roman No9 L" w:eastAsia="仿宋_GB2312" w:cs="Nimbus Roman No9 L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sz w:val="32"/>
          <w:szCs w:val="32"/>
          <w:highlight w:val="none"/>
        </w:rPr>
        <w:t>我单位（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sz w:val="32"/>
          <w:szCs w:val="32"/>
          <w:highlight w:val="none"/>
          <w:lang w:val="en-US" w:eastAsia="zh-CN"/>
        </w:rPr>
        <w:t>申请单位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sz w:val="32"/>
          <w:szCs w:val="32"/>
          <w:highlight w:val="none"/>
        </w:rPr>
        <w:t>名称）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sz w:val="32"/>
          <w:szCs w:val="32"/>
          <w:highlight w:val="none"/>
          <w:u w:val="single"/>
        </w:rPr>
        <w:t xml:space="preserve">                      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sz w:val="32"/>
          <w:szCs w:val="32"/>
          <w:highlight w:val="none"/>
        </w:rPr>
        <w:t>，统一社会信用代码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sz w:val="32"/>
          <w:szCs w:val="32"/>
          <w:highlight w:val="none"/>
          <w:u w:val="single"/>
        </w:rPr>
        <w:t xml:space="preserve">                        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sz w:val="32"/>
          <w:szCs w:val="32"/>
          <w:highlight w:val="none"/>
        </w:rPr>
        <w:t>。现郑重承诺如下：</w:t>
      </w:r>
    </w:p>
    <w:p>
      <w:pPr>
        <w:widowControl/>
        <w:numPr>
          <w:ilvl w:val="0"/>
          <w:numId w:val="0"/>
        </w:numPr>
        <w:spacing w:line="600" w:lineRule="exact"/>
        <w:jc w:val="left"/>
        <w:rPr>
          <w:rFonts w:hint="default" w:ascii="Nimbus Roman No9 L" w:hAnsi="Nimbus Roman No9 L" w:eastAsia="仿宋_GB2312" w:cs="Nimbus Roman No9 L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sz w:val="32"/>
          <w:szCs w:val="32"/>
          <w:highlight w:val="none"/>
          <w:lang w:val="en-US" w:eastAsia="zh-CN"/>
        </w:rPr>
        <w:t xml:space="preserve">    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sz w:val="32"/>
          <w:szCs w:val="32"/>
          <w:highlight w:val="none"/>
          <w:lang w:eastAsia="zh-CN"/>
        </w:rPr>
        <w:t>一、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sz w:val="32"/>
          <w:szCs w:val="32"/>
          <w:highlight w:val="none"/>
        </w:rPr>
        <w:t>提供给你单位的所有资料均合法、真实、有效，并对所提供资料的真实性负责。</w:t>
      </w:r>
    </w:p>
    <w:p>
      <w:pPr>
        <w:widowControl/>
        <w:numPr>
          <w:ilvl w:val="0"/>
          <w:numId w:val="0"/>
        </w:numPr>
        <w:spacing w:line="600" w:lineRule="exact"/>
        <w:jc w:val="left"/>
        <w:rPr>
          <w:rFonts w:hint="default" w:ascii="Nimbus Roman No9 L" w:hAnsi="Nimbus Roman No9 L" w:eastAsia="仿宋_GB2312" w:cs="Nimbus Roman No9 L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sz w:val="32"/>
          <w:szCs w:val="32"/>
          <w:highlight w:val="none"/>
          <w:lang w:val="en-US" w:eastAsia="zh-CN"/>
        </w:rPr>
        <w:t xml:space="preserve">    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sz w:val="32"/>
          <w:szCs w:val="32"/>
          <w:highlight w:val="none"/>
          <w:lang w:eastAsia="zh-CN"/>
        </w:rPr>
        <w:t>二、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sz w:val="32"/>
          <w:szCs w:val="32"/>
          <w:highlight w:val="none"/>
        </w:rPr>
        <w:t>遵守国家法律、法规、规章和政策规定，开展生产经营活动，主动接受监督监管，自愿接受依法开展的日常检查。</w:t>
      </w:r>
    </w:p>
    <w:p>
      <w:pPr>
        <w:widowControl/>
        <w:numPr>
          <w:ilvl w:val="0"/>
          <w:numId w:val="0"/>
        </w:numPr>
        <w:spacing w:line="600" w:lineRule="exact"/>
        <w:jc w:val="left"/>
        <w:rPr>
          <w:rFonts w:hint="default" w:ascii="Nimbus Roman No9 L" w:hAnsi="Nimbus Roman No9 L" w:eastAsia="仿宋_GB2312" w:cs="Nimbus Roman No9 L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sz w:val="32"/>
          <w:szCs w:val="32"/>
          <w:highlight w:val="none"/>
          <w:lang w:val="en-US" w:eastAsia="zh-CN"/>
        </w:rPr>
        <w:t xml:space="preserve">    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sz w:val="32"/>
          <w:szCs w:val="32"/>
          <w:highlight w:val="none"/>
          <w:lang w:eastAsia="zh-CN"/>
        </w:rPr>
        <w:t>三、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sz w:val="32"/>
          <w:szCs w:val="32"/>
          <w:highlight w:val="none"/>
        </w:rPr>
        <w:t>承诺无弄虚作假等违法违规行为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sz w:val="32"/>
          <w:szCs w:val="32"/>
          <w:highlight w:val="none"/>
        </w:rPr>
        <w:t>自觉接受政府、社会公众、新闻舆论的监督，积极履行社会责任。</w:t>
      </w:r>
    </w:p>
    <w:p>
      <w:pPr>
        <w:widowControl/>
        <w:numPr>
          <w:ilvl w:val="0"/>
          <w:numId w:val="0"/>
        </w:numPr>
        <w:spacing w:line="600" w:lineRule="exact"/>
        <w:jc w:val="left"/>
        <w:rPr>
          <w:rFonts w:hint="default" w:ascii="Nimbus Roman No9 L" w:hAnsi="Nimbus Roman No9 L" w:eastAsia="仿宋_GB2312" w:cs="Nimbus Roman No9 L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sz w:val="32"/>
          <w:szCs w:val="32"/>
          <w:highlight w:val="none"/>
          <w:lang w:val="en-US" w:eastAsia="zh-CN"/>
        </w:rPr>
        <w:t xml:space="preserve">    四、承诺申请项目未获得中央、省、市、区级同类且具单选性的财政资金支持。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Nimbus Roman No9 L" w:hAnsi="Nimbus Roman No9 L" w:eastAsia="仿宋_GB2312" w:cs="Nimbus Roman No9 L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五、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sz w:val="32"/>
          <w:szCs w:val="32"/>
          <w:highlight w:val="none"/>
        </w:rPr>
        <w:t>如违反上述承诺，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sz w:val="32"/>
          <w:szCs w:val="32"/>
          <w:highlight w:val="none"/>
          <w:lang w:val="en-US" w:eastAsia="zh-CN"/>
        </w:rPr>
        <w:t>将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sz w:val="32"/>
          <w:szCs w:val="32"/>
          <w:highlight w:val="none"/>
        </w:rPr>
        <w:t>主动退回领取的扶持资金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sz w:val="32"/>
          <w:szCs w:val="32"/>
          <w:highlight w:val="none"/>
          <w:lang w:val="en-US" w:eastAsia="zh-CN"/>
        </w:rPr>
        <w:t>并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sz w:val="32"/>
          <w:szCs w:val="32"/>
          <w:highlight w:val="none"/>
        </w:rPr>
        <w:t>同意将相关失信行为纳入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sz w:val="32"/>
          <w:szCs w:val="32"/>
          <w:highlight w:val="none"/>
          <w:lang w:eastAsia="zh-CN"/>
        </w:rPr>
        <w:t>三亚市公共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sz w:val="32"/>
          <w:szCs w:val="32"/>
          <w:highlight w:val="none"/>
        </w:rPr>
        <w:t>信用信息平台。同时，若发生违法违规行为，将依照有关法律、法规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sz w:val="32"/>
          <w:szCs w:val="32"/>
          <w:highlight w:val="none"/>
        </w:rPr>
        <w:t>规章和政策规定接受处罚，并依法承担相应责任。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Nimbus Roman No9 L" w:hAnsi="Nimbus Roman No9 L" w:eastAsia="仿宋_GB2312" w:cs="Nimbus Roman No9 L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sz w:val="32"/>
          <w:szCs w:val="32"/>
          <w:highlight w:val="none"/>
          <w:lang w:val="en-US" w:eastAsia="zh-CN"/>
        </w:rPr>
        <w:t>六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sz w:val="32"/>
          <w:szCs w:val="32"/>
          <w:highlight w:val="none"/>
        </w:rPr>
        <w:t>同意此承诺书在“信用中国（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sz w:val="32"/>
          <w:szCs w:val="32"/>
          <w:highlight w:val="none"/>
          <w:lang w:eastAsia="zh-CN"/>
        </w:rPr>
        <w:t>三亚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sz w:val="32"/>
          <w:szCs w:val="32"/>
          <w:highlight w:val="none"/>
        </w:rPr>
        <w:t>）”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sz w:val="32"/>
          <w:szCs w:val="32"/>
          <w:highlight w:val="none"/>
          <w:lang w:eastAsia="zh-CN"/>
        </w:rPr>
        <w:t>网站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sz w:val="32"/>
          <w:szCs w:val="32"/>
          <w:highlight w:val="none"/>
        </w:rPr>
        <w:t>公示，接受社会各界监督。</w:t>
      </w:r>
    </w:p>
    <w:p>
      <w:pPr>
        <w:spacing w:line="600" w:lineRule="exact"/>
        <w:ind w:firstLine="640" w:firstLineChars="200"/>
        <w:rPr>
          <w:rFonts w:hint="default" w:ascii="Nimbus Roman No9 L" w:hAnsi="Nimbus Roman No9 L" w:eastAsia="仿宋_GB2312" w:cs="Nimbus Roman No9 L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sz w:val="32"/>
          <w:szCs w:val="32"/>
          <w:highlight w:val="none"/>
        </w:rPr>
        <w:t xml:space="preserve">特此承诺！                    </w:t>
      </w:r>
    </w:p>
    <w:p>
      <w:pPr>
        <w:widowControl/>
        <w:spacing w:line="600" w:lineRule="exact"/>
        <w:ind w:firstLine="3200" w:firstLineChars="1000"/>
        <w:jc w:val="left"/>
        <w:rPr>
          <w:rFonts w:hint="default" w:ascii="Nimbus Roman No9 L" w:hAnsi="Nimbus Roman No9 L" w:eastAsia="仿宋_GB2312" w:cs="Nimbus Roman No9 L"/>
          <w:b w:val="0"/>
          <w:bCs w:val="0"/>
          <w:color w:val="auto"/>
          <w:sz w:val="32"/>
          <w:szCs w:val="32"/>
          <w:highlight w:val="none"/>
        </w:rPr>
      </w:pPr>
    </w:p>
    <w:p>
      <w:pPr>
        <w:widowControl/>
        <w:spacing w:line="600" w:lineRule="exact"/>
        <w:ind w:firstLine="3200" w:firstLineChars="1000"/>
        <w:jc w:val="left"/>
        <w:rPr>
          <w:rFonts w:hint="default" w:ascii="Nimbus Roman No9 L" w:hAnsi="Nimbus Roman No9 L" w:eastAsia="仿宋_GB2312" w:cs="Nimbus Roman No9 L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sz w:val="32"/>
          <w:szCs w:val="32"/>
          <w:highlight w:val="none"/>
        </w:rPr>
        <w:t>承诺单位（加盖公章）：</w:t>
      </w:r>
    </w:p>
    <w:p>
      <w:pPr>
        <w:widowControl/>
        <w:spacing w:line="600" w:lineRule="exact"/>
        <w:ind w:firstLine="2560" w:firstLineChars="800"/>
        <w:jc w:val="left"/>
        <w:rPr>
          <w:rFonts w:hint="default" w:ascii="Nimbus Roman No9 L" w:hAnsi="Nimbus Roman No9 L" w:eastAsia="仿宋_GB2312" w:cs="Nimbus Roman No9 L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sz w:val="32"/>
          <w:szCs w:val="32"/>
          <w:highlight w:val="none"/>
          <w:lang w:val="en-US" w:eastAsia="zh-CN"/>
        </w:rPr>
        <w:t xml:space="preserve">    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sz w:val="32"/>
          <w:szCs w:val="32"/>
          <w:highlight w:val="none"/>
        </w:rPr>
        <w:t>法定代表人（签字）：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left"/>
        <w:rPr>
          <w:rFonts w:hint="default" w:ascii="Nimbus Roman No9 L" w:hAnsi="Nimbus Roman No9 L" w:eastAsia="仿宋_GB2312" w:cs="Nimbus Roman No9 L"/>
          <w:b w:val="0"/>
          <w:bCs w:val="0"/>
          <w:color w:val="auto"/>
          <w:sz w:val="28"/>
          <w:szCs w:val="28"/>
          <w:highlight w:val="none"/>
          <w:lang w:eastAsia="zh-CN"/>
        </w:rPr>
      </w:pP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sz w:val="32"/>
          <w:szCs w:val="32"/>
          <w:highlight w:val="none"/>
          <w:lang w:val="en-US" w:eastAsia="zh-CN"/>
        </w:rPr>
        <w:t xml:space="preserve">                    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sz w:val="32"/>
          <w:szCs w:val="32"/>
          <w:highlight w:val="none"/>
        </w:rPr>
        <w:t>承诺日期：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A0000287" w:usb1="28C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C7F763"/>
    <w:rsid w:val="13C7F763"/>
    <w:rsid w:val="69B7ECC8"/>
    <w:rsid w:val="7D6F6188"/>
    <w:rsid w:val="AE7BF3A5"/>
    <w:rsid w:val="B57703E7"/>
    <w:rsid w:val="B76FF4B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widowControl w:val="0"/>
      <w:ind w:firstLine="200" w:firstLineChars="200"/>
      <w:jc w:val="both"/>
    </w:pPr>
    <w:rPr>
      <w:rFonts w:ascii="Calibri" w:hAnsi="Calibri" w:eastAsia="仿宋_GB2312" w:cs="Times New Roman"/>
      <w:kern w:val="2"/>
      <w:sz w:val="36"/>
      <w:szCs w:val="24"/>
      <w:lang w:val="en-US" w:eastAsia="zh-CN" w:bidi="ar-SA"/>
    </w:rPr>
  </w:style>
  <w:style w:type="paragraph" w:styleId="3">
    <w:name w:val="Body Text"/>
    <w:basedOn w:val="1"/>
    <w:qFormat/>
    <w:uiPriority w:val="0"/>
    <w:rPr>
      <w:sz w:val="36"/>
      <w:szCs w:val="24"/>
    </w:rPr>
  </w:style>
  <w:style w:type="paragraph" w:customStyle="1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2023-08-19T02:30:00Z</dcterms:created>
  <dc:creator>user</dc:creator>
  <cp:lastModifiedBy>user</cp:lastModifiedBy>
  <dcterms:modified xsi:type="dcterms:W3CDTF">2023-08-18T18:37:49Z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</Properties>
</file>