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三亚市环境监测站单位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7"/>
        <w:numPr>
          <w:ilvl w:val="0"/>
          <w:numId w:val="2"/>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sz w:val="32"/>
          <w:szCs w:val="32"/>
          <w:lang w:eastAsia="zh-CN"/>
        </w:rPr>
        <w:t>单位概况</w:t>
      </w:r>
    </w:p>
    <w:p>
      <w:pPr>
        <w:pStyle w:val="7"/>
        <w:numPr>
          <w:ilvl w:val="0"/>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一、主要职能</w:t>
      </w:r>
    </w:p>
    <w:p>
      <w:pPr>
        <w:pStyle w:val="7"/>
        <w:numPr>
          <w:ilvl w:val="0"/>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二、机构设置</w:t>
      </w:r>
    </w:p>
    <w:p>
      <w:pPr>
        <w:pStyle w:val="7"/>
        <w:numPr>
          <w:ilvl w:val="0"/>
          <w:numId w:val="2"/>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2022</w:t>
      </w:r>
      <w:r>
        <w:rPr>
          <w:rFonts w:hint="eastAsia" w:ascii="黑体" w:hAnsi="黑体" w:eastAsia="黑体"/>
          <w:sz w:val="32"/>
          <w:szCs w:val="32"/>
        </w:rPr>
        <w:t>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2"/>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2022</w:t>
      </w:r>
      <w:r>
        <w:rPr>
          <w:rFonts w:hint="eastAsia" w:ascii="黑体" w:hAnsi="黑体" w:eastAsia="黑体"/>
          <w:sz w:val="32"/>
          <w:szCs w:val="32"/>
        </w:rPr>
        <w:t>年预算情况说明</w:t>
      </w:r>
    </w:p>
    <w:p>
      <w:pPr>
        <w:pStyle w:val="7"/>
        <w:numPr>
          <w:ilvl w:val="0"/>
          <w:numId w:val="2"/>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widowControl w:val="0"/>
        <w:numPr>
          <w:ilvl w:val="0"/>
          <w:numId w:val="0"/>
        </w:numPr>
        <w:jc w:val="both"/>
        <w:rPr>
          <w:rFonts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pPr>
        <w:pStyle w:val="7"/>
        <w:numPr>
          <w:ilvl w:val="0"/>
          <w:numId w:val="0"/>
        </w:numPr>
        <w:ind w:leftChars="0"/>
        <w:jc w:val="both"/>
        <w:rPr>
          <w:rFonts w:ascii="仿宋_GB2312" w:hAnsi="仿宋_GB2312" w:eastAsia="仿宋_GB2312" w:cs="仿宋_GB2312"/>
          <w:sz w:val="32"/>
          <w:szCs w:val="32"/>
        </w:rPr>
      </w:pPr>
    </w:p>
    <w:p>
      <w:pPr>
        <w:pStyle w:val="7"/>
        <w:numPr>
          <w:ilvl w:val="0"/>
          <w:numId w:val="0"/>
        </w:numPr>
        <w:ind w:leftChars="0"/>
        <w:jc w:val="center"/>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三亚市环境监测站单位概况</w:t>
      </w:r>
    </w:p>
    <w:p>
      <w:pPr>
        <w:ind w:firstLine="643" w:firstLineChars="200"/>
        <w:jc w:val="left"/>
        <w:rPr>
          <w:rFonts w:hint="eastAsia" w:ascii="仿宋_GB2312" w:hAnsi="仿宋_GB2312" w:eastAsia="仿宋_GB2312" w:cs="仿宋_GB2312"/>
          <w:b/>
          <w:bCs/>
          <w:sz w:val="32"/>
          <w:szCs w:val="32"/>
          <w:lang w:eastAsia="zh-CN"/>
        </w:rPr>
      </w:pPr>
    </w:p>
    <w:p>
      <w:pPr>
        <w:ind w:firstLine="643"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一、主要职能</w:t>
      </w:r>
    </w:p>
    <w:p>
      <w:pPr>
        <w:pStyle w:val="7"/>
        <w:numPr>
          <w:ilvl w:val="-1"/>
          <w:numId w:val="0"/>
        </w:numPr>
        <w:ind w:left="0" w:firstLine="640" w:firstLineChars="200"/>
        <w:jc w:val="both"/>
        <w:outlineLvl w:val="2"/>
        <w:rPr>
          <w:rFonts w:ascii="仿宋_GB2312" w:hAnsi="黑体" w:eastAsia="仿宋_GB2312" w:cs="仿宋_GB2312"/>
          <w:sz w:val="32"/>
          <w:szCs w:val="32"/>
        </w:rPr>
      </w:pP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对本市空气、水体、噪声等各种环境要素的质量状况，按国家统一规定的要求，进行经常性的监测、分析、收集、储存和整理环境监测数据资料，定期向环境保护主管部门和上级监测站呈报本市环境质量状况和污染动态的技术报告。</w:t>
      </w:r>
    </w:p>
    <w:p>
      <w:pPr>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对本市各有关单位排放污染物的状况进行定期或不定期的监视性监测，建立和健全污染源档案，为加强污染源管理和排污收费提供监测数据。</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（三）贯彻执行有关环境保护的政策法规；参与我市环境监测、环境保护规划、计划的制定并贯彻执行。</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（四）完成全市污染源监督监测、建设项目竣工环境保护验收监测等。</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（五）负责本市环境质量报告书、环境监测年鉴的编制。</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（六）负责本市环境监测网的业务组织和协调、组织技术交流和监测人员培训。</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（七）研究野外作业、采样、布点、样品运输、储存、分析测定等各重要环节中存在的问题，促进监测技术的不断发展。</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（八）承担国家和地方性环境标准、技术规范、环境测试新技术、新方法的验证任务，参加地方环境标准的制订、修订。</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（九）参加本市突发性污染事故的应急监测，负责环境污染纠纷的技术仲裁。</w:t>
      </w:r>
    </w:p>
    <w:p>
      <w:pPr>
        <w:ind w:left="0" w:leftChars="0" w:firstLine="640" w:firstLineChars="200"/>
        <w:jc w:val="both"/>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（十）完成市生态环境局和上级业务主管部门交给的其他任务。</w:t>
      </w:r>
    </w:p>
    <w:p>
      <w:pPr>
        <w:ind w:left="0" w:leftChars="0"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二、机构设置</w:t>
      </w:r>
    </w:p>
    <w:p>
      <w:pPr>
        <w:ind w:left="0" w:leftChars="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三亚市环境监测站隶属三亚市生态环境局，内设办公室、综合室、技术管理室、水质生物监测室、大气物理监测室、自动与仪器分析室、生态监测与科研室等7个科级职能机构。</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事业编制数35名，实有人数27人。设站长1名，副站长2名，总工程师1名，科室领导10名。</w:t>
      </w:r>
    </w:p>
    <w:p>
      <w:pPr>
        <w:ind w:left="0" w:leftChars="0" w:firstLine="640" w:firstLineChars="200"/>
        <w:jc w:val="left"/>
        <w:rPr>
          <w:rFonts w:hint="eastAsia" w:ascii="仿宋_GB2312" w:hAnsi="黑体" w:eastAsia="仿宋_GB2312" w:cs="仿宋_GB2312"/>
          <w:sz w:val="32"/>
          <w:szCs w:val="32"/>
          <w:lang w:eastAsia="zh-CN"/>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2022</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firstLine="2249" w:firstLineChars="700"/>
        <w:jc w:val="both"/>
        <w:rPr>
          <w:rFonts w:hint="eastAsia" w:ascii="黑体" w:hAnsi="黑体" w:eastAsia="黑体"/>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val="en-US" w:eastAsia="zh-CN"/>
        </w:rPr>
        <w:t>见附表</w:t>
      </w:r>
      <w:r>
        <w:rPr>
          <w:rFonts w:hint="eastAsia" w:ascii="仿宋_GB2312" w:hAnsi="黑体" w:eastAsia="仿宋_GB2312"/>
          <w:b/>
          <w:sz w:val="32"/>
          <w:szCs w:val="32"/>
        </w:rPr>
        <w:t>）</w:t>
      </w:r>
    </w:p>
    <w:p>
      <w:pPr>
        <w:ind w:firstLine="480" w:firstLineChars="150"/>
        <w:rPr>
          <w:rFonts w:hint="eastAsia"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三亚市环境监测站2022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三亚市环境监测站2022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46.07</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70.36</w:t>
      </w:r>
      <w:r>
        <w:rPr>
          <w:rFonts w:hint="eastAsia" w:ascii="仿宋_GB2312" w:hAnsi="黑体" w:eastAsia="仿宋_GB2312"/>
          <w:sz w:val="32"/>
          <w:szCs w:val="32"/>
        </w:rPr>
        <w:t>万元、</w:t>
      </w:r>
      <w:r>
        <w:rPr>
          <w:rFonts w:hint="eastAsia" w:ascii="仿宋_GB2312" w:hAnsi="黑体" w:eastAsia="仿宋_GB2312"/>
          <w:sz w:val="32"/>
          <w:szCs w:val="32"/>
          <w:lang w:eastAsia="zh-CN"/>
        </w:rPr>
        <w:t>节能环保</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1448.04</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35.86万元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三亚市环境监测站2022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三亚市环境监测站2022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326.64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购置环境空气挥发性有机物自动监测系统和新增4个空气自动站运维费用。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节能环保</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1448.04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90.48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70.36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4.39</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社会保障和就业</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46.07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2.87</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35.86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2.24</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color w:val="auto"/>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lang w:eastAsia="zh-CN"/>
        </w:rPr>
        <w:t>节能环保</w:t>
      </w:r>
      <w:r>
        <w:rPr>
          <w:rFonts w:hint="eastAsia" w:ascii="仿宋_GB2312" w:hAnsi="黑体" w:eastAsia="仿宋_GB2312" w:cs="仿宋_GB2312"/>
          <w:sz w:val="32"/>
          <w:szCs w:val="32"/>
        </w:rPr>
        <w:t>（类）环境监测与监察（款）其他环境监测与监察支出（项）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553.04</w:t>
      </w:r>
      <w:r>
        <w:rPr>
          <w:rFonts w:hint="eastAsia" w:ascii="仿宋_GB2312" w:hAnsi="黑体" w:eastAsia="仿宋_GB2312"/>
          <w:sz w:val="32"/>
          <w:szCs w:val="32"/>
        </w:rPr>
        <w:t>万元，比上年预算数</w:t>
      </w:r>
      <w:r>
        <w:rPr>
          <w:rFonts w:hint="eastAsia" w:ascii="仿宋_GB2312" w:hAnsi="黑体" w:eastAsia="仿宋_GB2312" w:cs="仿宋_GB2312"/>
          <w:color w:val="auto"/>
          <w:sz w:val="32"/>
          <w:szCs w:val="32"/>
          <w:lang w:val="en-US" w:eastAsia="zh-CN"/>
        </w:rPr>
        <w:t>增加11.48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新增工作人员费用和办公设备购置费用。</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节能环保</w:t>
      </w:r>
      <w:r>
        <w:rPr>
          <w:rFonts w:hint="eastAsia" w:ascii="仿宋_GB2312" w:hAnsi="黑体" w:eastAsia="仿宋_GB2312" w:cs="仿宋_GB2312"/>
          <w:sz w:val="32"/>
          <w:szCs w:val="32"/>
        </w:rPr>
        <w:t>（类）污染防治（款）</w:t>
      </w:r>
      <w:r>
        <w:rPr>
          <w:rFonts w:hint="eastAsia" w:ascii="仿宋_GB2312" w:hAnsi="黑体" w:eastAsia="仿宋_GB2312" w:cs="仿宋_GB2312"/>
          <w:sz w:val="32"/>
          <w:szCs w:val="32"/>
          <w:lang w:val="en-US" w:eastAsia="zh-CN"/>
        </w:rPr>
        <w:t>大气</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2022年安排的购置环境空气挥发性有机物自动监测系统经费</w:t>
      </w:r>
      <w:r>
        <w:rPr>
          <w:rFonts w:hint="eastAsia" w:ascii="仿宋_GB2312" w:hAnsi="黑体" w:eastAsia="仿宋_GB2312" w:cs="仿宋_GB2312"/>
          <w:sz w:val="32"/>
          <w:szCs w:val="32"/>
          <w:lang w:val="en-US" w:eastAsia="zh-CN"/>
        </w:rPr>
        <w:t>300万元。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节能环保</w:t>
      </w:r>
      <w:r>
        <w:rPr>
          <w:rFonts w:hint="eastAsia" w:ascii="仿宋_GB2312" w:hAnsi="黑体" w:eastAsia="仿宋_GB2312" w:cs="仿宋_GB2312"/>
          <w:sz w:val="32"/>
          <w:szCs w:val="32"/>
        </w:rPr>
        <w:t>（类）污染防治（款）</w:t>
      </w:r>
      <w:r>
        <w:rPr>
          <w:rFonts w:hint="eastAsia" w:ascii="仿宋_GB2312" w:hAnsi="黑体" w:eastAsia="仿宋_GB2312" w:cs="仿宋_GB2312"/>
          <w:sz w:val="32"/>
          <w:szCs w:val="32"/>
          <w:lang w:eastAsia="zh-CN"/>
        </w:rPr>
        <w:t>水体</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减少45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支付</w:t>
      </w:r>
      <w:r>
        <w:rPr>
          <w:rFonts w:hint="eastAsia" w:ascii="仿宋_GB2312" w:hAnsi="黑体" w:eastAsia="仿宋_GB2312" w:cs="仿宋_GB2312"/>
          <w:sz w:val="32"/>
          <w:szCs w:val="32"/>
        </w:rPr>
        <w:t>赤田水库水质自动监测站升级改造建设项目</w:t>
      </w:r>
      <w:r>
        <w:rPr>
          <w:rFonts w:hint="eastAsia" w:ascii="仿宋_GB2312" w:hAnsi="黑体" w:eastAsia="仿宋_GB2312" w:cs="仿宋_GB2312"/>
          <w:sz w:val="32"/>
          <w:szCs w:val="32"/>
          <w:lang w:val="en-US" w:eastAsia="zh-CN"/>
        </w:rPr>
        <w:t>尾款55万元。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节能环保</w:t>
      </w:r>
      <w:r>
        <w:rPr>
          <w:rFonts w:hint="eastAsia" w:ascii="仿宋_GB2312" w:hAnsi="黑体" w:eastAsia="仿宋_GB2312" w:cs="仿宋_GB2312"/>
          <w:sz w:val="32"/>
          <w:szCs w:val="32"/>
        </w:rPr>
        <w:t>（类）污染</w:t>
      </w:r>
      <w:r>
        <w:rPr>
          <w:rFonts w:hint="eastAsia" w:ascii="仿宋_GB2312" w:hAnsi="黑体" w:eastAsia="仿宋_GB2312" w:cs="仿宋_GB2312"/>
          <w:sz w:val="32"/>
          <w:szCs w:val="32"/>
          <w:lang w:eastAsia="zh-CN"/>
        </w:rPr>
        <w:t>减排</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生态环境监测与信息</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预算数为</w:t>
      </w:r>
      <w:r>
        <w:rPr>
          <w:rFonts w:hint="eastAsia" w:ascii="仿宋_GB2312" w:hAnsi="黑体" w:eastAsia="仿宋_GB2312"/>
          <w:sz w:val="32"/>
          <w:szCs w:val="32"/>
          <w:lang w:val="en-US" w:eastAsia="zh-CN"/>
        </w:rPr>
        <w:t>540万元，比上年预算数增加55万元，主要是2022年增加4个空气自动站运维服务费用。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5.卫生健康（类）行政事业单位医疗（款）</w:t>
      </w:r>
      <w:r>
        <w:rPr>
          <w:rFonts w:hint="eastAsia" w:ascii="仿宋_GB2312" w:hAnsi="黑体" w:eastAsia="仿宋_GB2312"/>
          <w:color w:val="auto"/>
          <w:sz w:val="32"/>
          <w:szCs w:val="32"/>
          <w:lang w:val="en-US" w:eastAsia="zh-CN"/>
        </w:rPr>
        <w:t>事业单位医疗（项）2022年预算数为24.48万元，比上年预算数增加0.84万元，主要是根据社保规定重新据实计算了缴费基数，</w:t>
      </w:r>
      <w:r>
        <w:rPr>
          <w:rFonts w:hint="eastAsia" w:ascii="仿宋_GB2312" w:hAnsi="黑体" w:eastAsia="仿宋_GB2312"/>
          <w:sz w:val="32"/>
          <w:szCs w:val="32"/>
          <w:lang w:val="en-US" w:eastAsia="zh-CN"/>
        </w:rPr>
        <w:t>增加医疗保险缴费支出预算。</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6.卫生健康（类）行政事业单位医疗（款）公务员医疗补助（项）2022年预算数为45.88万元，比上年预算数增加5.53万元，主要是</w:t>
      </w:r>
      <w:r>
        <w:rPr>
          <w:rFonts w:hint="eastAsia" w:ascii="仿宋_GB2312" w:hAnsi="黑体" w:eastAsia="仿宋_GB2312"/>
          <w:color w:val="auto"/>
          <w:sz w:val="32"/>
          <w:szCs w:val="32"/>
          <w:highlight w:val="none"/>
          <w:lang w:val="en-US" w:eastAsia="zh-CN"/>
        </w:rPr>
        <w:t>根据社保部门要求重新据实计算了缴费基数，</w:t>
      </w:r>
      <w:r>
        <w:rPr>
          <w:rFonts w:hint="eastAsia" w:ascii="仿宋_GB2312" w:hAnsi="黑体" w:eastAsia="仿宋_GB2312"/>
          <w:color w:val="auto"/>
          <w:sz w:val="32"/>
          <w:szCs w:val="32"/>
          <w:lang w:val="en-US" w:eastAsia="zh-CN"/>
        </w:rPr>
        <w:t>增加医疗补助支出预算。</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7.</w:t>
      </w:r>
      <w:r>
        <w:rPr>
          <w:rFonts w:hint="eastAsia" w:ascii="仿宋_GB2312" w:hAnsi="宋体" w:eastAsia="仿宋_GB2312" w:cs="仿宋_GB2312"/>
          <w:sz w:val="32"/>
          <w:szCs w:val="32"/>
          <w:lang w:val="en-US" w:eastAsia="zh-CN"/>
        </w:rPr>
        <w:t>住房保障（类）住房改革（款）住房公积金（项）2022年预算数为35.86万元，比上年预算数</w:t>
      </w:r>
      <w:r>
        <w:rPr>
          <w:rFonts w:hint="eastAsia" w:ascii="仿宋_GB2312" w:hAnsi="宋体" w:eastAsia="仿宋_GB2312" w:cs="仿宋_GB2312"/>
          <w:color w:val="auto"/>
          <w:sz w:val="32"/>
          <w:szCs w:val="32"/>
          <w:lang w:val="en-US" w:eastAsia="zh-CN"/>
        </w:rPr>
        <w:t>减少0.78万元，</w:t>
      </w:r>
      <w:r>
        <w:rPr>
          <w:rFonts w:hint="eastAsia" w:ascii="仿宋_GB2312" w:hAnsi="黑体" w:eastAsia="仿宋_GB2312"/>
          <w:color w:val="auto"/>
          <w:sz w:val="32"/>
          <w:szCs w:val="32"/>
          <w:lang w:val="en-US" w:eastAsia="zh-CN"/>
        </w:rPr>
        <w:t>主要是根据住房公积金管理部门要求重新据实计算了缴费基数。</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三亚市环境监测站</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630.32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584.88</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住房公积金、独生子女父母奖励金以及其他工资福利支出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45.44</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残疾人就业保障金、</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公务用车运行维护费、工作午餐费等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三亚市环境监测站</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6.95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2022年无出国计划安排</w:t>
      </w:r>
      <w:r>
        <w:rPr>
          <w:rFonts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lang w:val="en-US" w:eastAsia="zh-CN"/>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三亚市环境监测站</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无政府性基金预算。</w:t>
      </w:r>
      <w:r>
        <w:rPr>
          <w:rFonts w:hint="eastAsia" w:ascii="仿宋_GB2312" w:hAnsi="黑体" w:eastAsia="仿宋_GB2312"/>
          <w:sz w:val="32"/>
          <w:szCs w:val="32"/>
          <w:lang w:val="en-US" w:eastAsia="zh-CN"/>
        </w:rPr>
        <w:t xml:space="preserve">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三亚市环境监测站</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三亚市环境监测站</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节能环保</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三亚市环境监测站</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xml:space="preserve">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三亚市环境监测站</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326.64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购置环境空气挥发性有机物自动监测系统和新增4个空气自动站运维费用</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三亚市环境监测站</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630.32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39.38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60.62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326.64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购置环境空气挥发性有机物自动监测系统和新增4个空气自动站运维费用</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w:t>
      </w:r>
    </w:p>
    <w:p>
      <w:pPr>
        <w:ind w:firstLine="640" w:firstLineChars="200"/>
        <w:rPr>
          <w:rFonts w:hint="eastAsia" w:ascii="楷体" w:hAnsi="楷体" w:eastAsia="楷体"/>
          <w:sz w:val="32"/>
          <w:szCs w:val="32"/>
        </w:rPr>
      </w:pPr>
      <w:r>
        <w:rPr>
          <w:rFonts w:hint="eastAsia" w:ascii="Times New Roman" w:hAnsi="Times New Roman" w:eastAsia="楷体_GB2312" w:cs="Times New Roman"/>
          <w:color w:val="FF0000"/>
          <w:sz w:val="32"/>
          <w:szCs w:val="32"/>
          <w:lang w:val="en-US" w:eastAsia="zh-CN"/>
        </w:rPr>
        <w:t xml:space="preserve"> </w:t>
      </w:r>
      <w:r>
        <w:rPr>
          <w:rFonts w:hint="eastAsia" w:ascii="仿宋_GB2312" w:hAnsi="仿宋_GB2312" w:eastAsia="仿宋_GB2312" w:cs="仿宋_GB2312"/>
          <w:color w:val="auto"/>
          <w:sz w:val="32"/>
          <w:szCs w:val="32"/>
          <w:lang w:val="en-US" w:eastAsia="zh-CN"/>
        </w:rPr>
        <w:t>三亚市环境监测站属公益一类事业单位，无机关运行经费预算。</w:t>
      </w:r>
    </w:p>
    <w:p>
      <w:pPr>
        <w:numPr>
          <w:numId w:val="0"/>
        </w:numPr>
        <w:ind w:left="630" w:leftChars="0"/>
        <w:rPr>
          <w:rFonts w:hint="eastAsia" w:ascii="楷体" w:hAnsi="楷体" w:eastAsia="楷体"/>
          <w:sz w:val="32"/>
          <w:szCs w:val="32"/>
        </w:rPr>
      </w:pPr>
      <w:r>
        <w:rPr>
          <w:rFonts w:hint="eastAsia" w:ascii="楷体" w:hAnsi="楷体" w:eastAsia="楷体"/>
          <w:sz w:val="32"/>
          <w:szCs w:val="32"/>
          <w:lang w:eastAsia="zh-CN"/>
        </w:rPr>
        <w:t>（二）</w:t>
      </w:r>
      <w:r>
        <w:rPr>
          <w:rFonts w:hint="eastAsia" w:ascii="楷体" w:hAnsi="楷体" w:eastAsia="楷体"/>
          <w:sz w:val="32"/>
          <w:szCs w:val="32"/>
        </w:rPr>
        <w:t>政府采购情况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2022年三亚市环境监测站</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449.89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449.89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）国有资产占有使用情况</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三亚市环境监测站</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10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四</w:t>
      </w:r>
      <w:r>
        <w:rPr>
          <w:rFonts w:hint="eastAsia" w:ascii="楷体" w:hAnsi="楷体" w:eastAsia="楷体"/>
          <w:sz w:val="32"/>
          <w:szCs w:val="32"/>
        </w:rPr>
        <w:t>）绩效目标设置情况</w:t>
      </w:r>
    </w:p>
    <w:p>
      <w:pPr>
        <w:ind w:firstLine="640" w:firstLineChars="200"/>
        <w:jc w:val="left"/>
        <w:rPr>
          <w:rFonts w:hint="eastAsia" w:ascii="黑体" w:hAnsi="黑体" w:eastAsia="黑体"/>
          <w:b/>
          <w:sz w:val="32"/>
          <w:szCs w:val="32"/>
        </w:rPr>
      </w:pPr>
      <w:r>
        <w:rPr>
          <w:rFonts w:hint="eastAsia" w:ascii="仿宋_GB2312" w:hAnsi="黑体" w:eastAsia="仿宋_GB2312" w:cs="仿宋_GB2312"/>
          <w:sz w:val="32"/>
          <w:szCs w:val="32"/>
          <w:lang w:val="en-US" w:eastAsia="zh-CN"/>
        </w:rPr>
        <w:t>2022年三亚市环境监测站15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1600.32</w:t>
      </w:r>
      <w:r>
        <w:rPr>
          <w:rFonts w:hint="eastAsia" w:ascii="仿宋_GB2312" w:hAnsi="黑体" w:eastAsia="仿宋_GB2312"/>
          <w:sz w:val="32"/>
          <w:szCs w:val="32"/>
        </w:rPr>
        <w:t>万元。</w:t>
      </w:r>
    </w:p>
    <w:p>
      <w:pPr>
        <w:jc w:val="center"/>
        <w:rPr>
          <w:rFonts w:hint="eastAsia" w:ascii="黑体" w:hAnsi="黑体" w:eastAsia="黑体"/>
          <w:b/>
          <w:sz w:val="32"/>
          <w:szCs w:val="32"/>
        </w:rPr>
      </w:pPr>
    </w:p>
    <w:p>
      <w:pPr>
        <w:jc w:val="center"/>
        <w:rPr>
          <w:rFonts w:hint="eastAsia" w:ascii="黑体" w:hAnsi="黑体" w:eastAsia="黑体"/>
          <w:b/>
          <w:sz w:val="32"/>
          <w:szCs w:val="32"/>
        </w:rPr>
      </w:pPr>
      <w:bookmarkStart w:id="0" w:name="_GoBack"/>
      <w:bookmarkEnd w:id="0"/>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0" w:firstLineChars="0"/>
        <w:jc w:val="left"/>
        <w:rPr>
          <w:rFonts w:ascii="仿宋_GB2312" w:hAnsi="黑体" w:eastAsia="仿宋_GB2312" w:cs="仿宋_GB2312"/>
          <w:sz w:val="32"/>
          <w:szCs w:val="32"/>
        </w:rPr>
      </w:pP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chineseCounting"/>
      <w:pStyle w:val="3"/>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D68A2"/>
    <w:rsid w:val="001823F4"/>
    <w:rsid w:val="004A207D"/>
    <w:rsid w:val="00580F52"/>
    <w:rsid w:val="0059693D"/>
    <w:rsid w:val="005B2014"/>
    <w:rsid w:val="0068090B"/>
    <w:rsid w:val="00863DA0"/>
    <w:rsid w:val="00C363FC"/>
    <w:rsid w:val="00C85AD0"/>
    <w:rsid w:val="00E04260"/>
    <w:rsid w:val="00EC392B"/>
    <w:rsid w:val="01567657"/>
    <w:rsid w:val="01773C5D"/>
    <w:rsid w:val="018405A2"/>
    <w:rsid w:val="01A13203"/>
    <w:rsid w:val="01A66AC9"/>
    <w:rsid w:val="01C524D5"/>
    <w:rsid w:val="01FE3EB2"/>
    <w:rsid w:val="02001CF9"/>
    <w:rsid w:val="02151D48"/>
    <w:rsid w:val="021C29A1"/>
    <w:rsid w:val="023E6D69"/>
    <w:rsid w:val="02403E69"/>
    <w:rsid w:val="026615AE"/>
    <w:rsid w:val="029621D9"/>
    <w:rsid w:val="02CF39CA"/>
    <w:rsid w:val="02E753FF"/>
    <w:rsid w:val="02F40E10"/>
    <w:rsid w:val="02F56D0A"/>
    <w:rsid w:val="03486FCF"/>
    <w:rsid w:val="038B16C1"/>
    <w:rsid w:val="03945820"/>
    <w:rsid w:val="03993694"/>
    <w:rsid w:val="039B2CEF"/>
    <w:rsid w:val="03F97ABA"/>
    <w:rsid w:val="040547BD"/>
    <w:rsid w:val="04136345"/>
    <w:rsid w:val="04261C3F"/>
    <w:rsid w:val="04407128"/>
    <w:rsid w:val="04485091"/>
    <w:rsid w:val="044F1313"/>
    <w:rsid w:val="04502209"/>
    <w:rsid w:val="045E4321"/>
    <w:rsid w:val="047905BF"/>
    <w:rsid w:val="04953DE0"/>
    <w:rsid w:val="04A16737"/>
    <w:rsid w:val="04F23AA5"/>
    <w:rsid w:val="04FC3A00"/>
    <w:rsid w:val="05002EFC"/>
    <w:rsid w:val="05382A0C"/>
    <w:rsid w:val="054A4829"/>
    <w:rsid w:val="05680845"/>
    <w:rsid w:val="05852472"/>
    <w:rsid w:val="05985F7F"/>
    <w:rsid w:val="059B1370"/>
    <w:rsid w:val="05AB7BC4"/>
    <w:rsid w:val="05BF388E"/>
    <w:rsid w:val="05C07435"/>
    <w:rsid w:val="05D56E1A"/>
    <w:rsid w:val="05E762B5"/>
    <w:rsid w:val="060717AE"/>
    <w:rsid w:val="06282E6B"/>
    <w:rsid w:val="062F0420"/>
    <w:rsid w:val="063124EE"/>
    <w:rsid w:val="06420497"/>
    <w:rsid w:val="06550B41"/>
    <w:rsid w:val="06F81BDC"/>
    <w:rsid w:val="071F1B8E"/>
    <w:rsid w:val="07222EE3"/>
    <w:rsid w:val="07394059"/>
    <w:rsid w:val="0754126A"/>
    <w:rsid w:val="07AA77F8"/>
    <w:rsid w:val="07BF19AE"/>
    <w:rsid w:val="07D42BC5"/>
    <w:rsid w:val="07FB727F"/>
    <w:rsid w:val="08126DD2"/>
    <w:rsid w:val="081E1BED"/>
    <w:rsid w:val="082C3511"/>
    <w:rsid w:val="082E42E2"/>
    <w:rsid w:val="08435283"/>
    <w:rsid w:val="086C206A"/>
    <w:rsid w:val="088E64DB"/>
    <w:rsid w:val="08A1368B"/>
    <w:rsid w:val="08AA1622"/>
    <w:rsid w:val="08B11A72"/>
    <w:rsid w:val="08B90912"/>
    <w:rsid w:val="08C851BF"/>
    <w:rsid w:val="08E9457C"/>
    <w:rsid w:val="08E95F34"/>
    <w:rsid w:val="08F751AB"/>
    <w:rsid w:val="08F9414F"/>
    <w:rsid w:val="090305A3"/>
    <w:rsid w:val="093B64B3"/>
    <w:rsid w:val="093F6A5F"/>
    <w:rsid w:val="096722EE"/>
    <w:rsid w:val="097F49D4"/>
    <w:rsid w:val="09906FC1"/>
    <w:rsid w:val="099B1A2B"/>
    <w:rsid w:val="09D673A4"/>
    <w:rsid w:val="09FA09DD"/>
    <w:rsid w:val="0A0909C2"/>
    <w:rsid w:val="0A325480"/>
    <w:rsid w:val="0A3907D1"/>
    <w:rsid w:val="0A4E1B8D"/>
    <w:rsid w:val="0A5B18C8"/>
    <w:rsid w:val="0A9735CD"/>
    <w:rsid w:val="0AAA1BAD"/>
    <w:rsid w:val="0ABC4FCC"/>
    <w:rsid w:val="0ABD6D32"/>
    <w:rsid w:val="0AC22223"/>
    <w:rsid w:val="0AC223ED"/>
    <w:rsid w:val="0B19394E"/>
    <w:rsid w:val="0B6E1B50"/>
    <w:rsid w:val="0B783759"/>
    <w:rsid w:val="0B8E6507"/>
    <w:rsid w:val="0BB85105"/>
    <w:rsid w:val="0BBA3038"/>
    <w:rsid w:val="0BC31F18"/>
    <w:rsid w:val="0BD425DE"/>
    <w:rsid w:val="0C311E08"/>
    <w:rsid w:val="0C431046"/>
    <w:rsid w:val="0C5D05D5"/>
    <w:rsid w:val="0C5D1BA9"/>
    <w:rsid w:val="0C63223F"/>
    <w:rsid w:val="0C8D1A2C"/>
    <w:rsid w:val="0CA15F7C"/>
    <w:rsid w:val="0CE4305A"/>
    <w:rsid w:val="0D097150"/>
    <w:rsid w:val="0D0C160C"/>
    <w:rsid w:val="0D3F69A9"/>
    <w:rsid w:val="0D5655B9"/>
    <w:rsid w:val="0D943A35"/>
    <w:rsid w:val="0DC72198"/>
    <w:rsid w:val="0DFB7961"/>
    <w:rsid w:val="0E2D46C6"/>
    <w:rsid w:val="0E6543E5"/>
    <w:rsid w:val="0E7C2BD1"/>
    <w:rsid w:val="0EBD00DF"/>
    <w:rsid w:val="0EE0163A"/>
    <w:rsid w:val="0EE05A0E"/>
    <w:rsid w:val="0F070A1E"/>
    <w:rsid w:val="0F1413C5"/>
    <w:rsid w:val="0F2D251F"/>
    <w:rsid w:val="0F30779D"/>
    <w:rsid w:val="0F7D1898"/>
    <w:rsid w:val="0F803D5E"/>
    <w:rsid w:val="0F8A624D"/>
    <w:rsid w:val="0FB33744"/>
    <w:rsid w:val="0FD04774"/>
    <w:rsid w:val="0FD44738"/>
    <w:rsid w:val="0FDB1F4E"/>
    <w:rsid w:val="0FE14EA4"/>
    <w:rsid w:val="0FF0705C"/>
    <w:rsid w:val="0FF80728"/>
    <w:rsid w:val="10056749"/>
    <w:rsid w:val="10060D95"/>
    <w:rsid w:val="102844A4"/>
    <w:rsid w:val="103F59A7"/>
    <w:rsid w:val="1088596C"/>
    <w:rsid w:val="10942F8C"/>
    <w:rsid w:val="10991D6E"/>
    <w:rsid w:val="10A063A8"/>
    <w:rsid w:val="10B507E9"/>
    <w:rsid w:val="10BA12E1"/>
    <w:rsid w:val="10C779AD"/>
    <w:rsid w:val="10F105E3"/>
    <w:rsid w:val="10F45BD2"/>
    <w:rsid w:val="110A6C6D"/>
    <w:rsid w:val="111A1B28"/>
    <w:rsid w:val="113F7805"/>
    <w:rsid w:val="116023E5"/>
    <w:rsid w:val="116A3E8C"/>
    <w:rsid w:val="116F2DA9"/>
    <w:rsid w:val="11733F0F"/>
    <w:rsid w:val="11861003"/>
    <w:rsid w:val="1196208D"/>
    <w:rsid w:val="11B4713A"/>
    <w:rsid w:val="11BA2DC9"/>
    <w:rsid w:val="11C44DD6"/>
    <w:rsid w:val="11D32680"/>
    <w:rsid w:val="11D77D27"/>
    <w:rsid w:val="121F032C"/>
    <w:rsid w:val="1257504B"/>
    <w:rsid w:val="12670CAC"/>
    <w:rsid w:val="12970DCE"/>
    <w:rsid w:val="12AC18D9"/>
    <w:rsid w:val="12C71619"/>
    <w:rsid w:val="1311360D"/>
    <w:rsid w:val="132374FB"/>
    <w:rsid w:val="13330058"/>
    <w:rsid w:val="136475CE"/>
    <w:rsid w:val="137F14EE"/>
    <w:rsid w:val="139F360E"/>
    <w:rsid w:val="13A50837"/>
    <w:rsid w:val="13AC6EA8"/>
    <w:rsid w:val="13D50848"/>
    <w:rsid w:val="13F44E1C"/>
    <w:rsid w:val="141436D1"/>
    <w:rsid w:val="14446256"/>
    <w:rsid w:val="14495EA8"/>
    <w:rsid w:val="14B5018F"/>
    <w:rsid w:val="14BE089E"/>
    <w:rsid w:val="153A3500"/>
    <w:rsid w:val="153F2998"/>
    <w:rsid w:val="154928F2"/>
    <w:rsid w:val="15805F9F"/>
    <w:rsid w:val="15A85057"/>
    <w:rsid w:val="15B14113"/>
    <w:rsid w:val="15B452E6"/>
    <w:rsid w:val="15B50144"/>
    <w:rsid w:val="15C22DB1"/>
    <w:rsid w:val="15CD0AC1"/>
    <w:rsid w:val="15FF20E2"/>
    <w:rsid w:val="15FF3421"/>
    <w:rsid w:val="1611704C"/>
    <w:rsid w:val="161368D5"/>
    <w:rsid w:val="16183AD7"/>
    <w:rsid w:val="161E14CC"/>
    <w:rsid w:val="163371B6"/>
    <w:rsid w:val="1650333C"/>
    <w:rsid w:val="165128FF"/>
    <w:rsid w:val="16732252"/>
    <w:rsid w:val="1676190C"/>
    <w:rsid w:val="1682164C"/>
    <w:rsid w:val="16E60FB8"/>
    <w:rsid w:val="16F24C1A"/>
    <w:rsid w:val="16FE4CE3"/>
    <w:rsid w:val="17022B16"/>
    <w:rsid w:val="17190DEB"/>
    <w:rsid w:val="172236EA"/>
    <w:rsid w:val="17302DA8"/>
    <w:rsid w:val="17304BAE"/>
    <w:rsid w:val="17610B64"/>
    <w:rsid w:val="17687175"/>
    <w:rsid w:val="179443BB"/>
    <w:rsid w:val="17F3278C"/>
    <w:rsid w:val="17F363FD"/>
    <w:rsid w:val="181214FF"/>
    <w:rsid w:val="182063D8"/>
    <w:rsid w:val="18256513"/>
    <w:rsid w:val="182E5488"/>
    <w:rsid w:val="185F461B"/>
    <w:rsid w:val="186128C3"/>
    <w:rsid w:val="186C744C"/>
    <w:rsid w:val="18AA5B0D"/>
    <w:rsid w:val="18BB00EB"/>
    <w:rsid w:val="18D94436"/>
    <w:rsid w:val="18DF786F"/>
    <w:rsid w:val="18EF1E5E"/>
    <w:rsid w:val="190F70B6"/>
    <w:rsid w:val="19266692"/>
    <w:rsid w:val="19502620"/>
    <w:rsid w:val="19772C29"/>
    <w:rsid w:val="1988195E"/>
    <w:rsid w:val="19942833"/>
    <w:rsid w:val="1996341B"/>
    <w:rsid w:val="19972889"/>
    <w:rsid w:val="199E0D7F"/>
    <w:rsid w:val="19AE2E8A"/>
    <w:rsid w:val="19AF48DC"/>
    <w:rsid w:val="1A1539EF"/>
    <w:rsid w:val="1A2A5136"/>
    <w:rsid w:val="1A421E06"/>
    <w:rsid w:val="1A4A17A7"/>
    <w:rsid w:val="1A5A5C93"/>
    <w:rsid w:val="1A61476F"/>
    <w:rsid w:val="1A6A35F2"/>
    <w:rsid w:val="1A980141"/>
    <w:rsid w:val="1AB1315B"/>
    <w:rsid w:val="1AD24FC3"/>
    <w:rsid w:val="1AE66B88"/>
    <w:rsid w:val="1AFF12EA"/>
    <w:rsid w:val="1B1508B4"/>
    <w:rsid w:val="1B8C23A0"/>
    <w:rsid w:val="1BA61B98"/>
    <w:rsid w:val="1BAD200F"/>
    <w:rsid w:val="1BCA2530"/>
    <w:rsid w:val="1BD070C0"/>
    <w:rsid w:val="1BD97480"/>
    <w:rsid w:val="1BE618F5"/>
    <w:rsid w:val="1BEC1C56"/>
    <w:rsid w:val="1C0C2669"/>
    <w:rsid w:val="1C0C7D40"/>
    <w:rsid w:val="1C1275EA"/>
    <w:rsid w:val="1C351688"/>
    <w:rsid w:val="1C447CAD"/>
    <w:rsid w:val="1C723D02"/>
    <w:rsid w:val="1C783574"/>
    <w:rsid w:val="1C820BA1"/>
    <w:rsid w:val="1C8B4608"/>
    <w:rsid w:val="1CB0277D"/>
    <w:rsid w:val="1CBA517E"/>
    <w:rsid w:val="1D225885"/>
    <w:rsid w:val="1D2A061D"/>
    <w:rsid w:val="1D5C07BB"/>
    <w:rsid w:val="1D7E730A"/>
    <w:rsid w:val="1D801107"/>
    <w:rsid w:val="1D8B2B1B"/>
    <w:rsid w:val="1D9245BA"/>
    <w:rsid w:val="1D9B437D"/>
    <w:rsid w:val="1E164620"/>
    <w:rsid w:val="1E390B13"/>
    <w:rsid w:val="1E3A779C"/>
    <w:rsid w:val="1E4364A3"/>
    <w:rsid w:val="1E5544A4"/>
    <w:rsid w:val="1E762EE5"/>
    <w:rsid w:val="1E7A7C94"/>
    <w:rsid w:val="1EAE03EF"/>
    <w:rsid w:val="1EAE72FE"/>
    <w:rsid w:val="1EB101CD"/>
    <w:rsid w:val="1EE4412C"/>
    <w:rsid w:val="1F1B51FB"/>
    <w:rsid w:val="1F495C60"/>
    <w:rsid w:val="1F6B6902"/>
    <w:rsid w:val="1F7D60C6"/>
    <w:rsid w:val="1FA9532B"/>
    <w:rsid w:val="1FD02A24"/>
    <w:rsid w:val="20050107"/>
    <w:rsid w:val="2011329E"/>
    <w:rsid w:val="20152BAB"/>
    <w:rsid w:val="20183772"/>
    <w:rsid w:val="20695B43"/>
    <w:rsid w:val="20703593"/>
    <w:rsid w:val="209C322A"/>
    <w:rsid w:val="20A34D03"/>
    <w:rsid w:val="20AC459C"/>
    <w:rsid w:val="20B943F4"/>
    <w:rsid w:val="20D03791"/>
    <w:rsid w:val="20EE1D79"/>
    <w:rsid w:val="20F22D15"/>
    <w:rsid w:val="21330670"/>
    <w:rsid w:val="219E794A"/>
    <w:rsid w:val="21B06988"/>
    <w:rsid w:val="21B1217E"/>
    <w:rsid w:val="21BC0691"/>
    <w:rsid w:val="21E65B29"/>
    <w:rsid w:val="22101EE9"/>
    <w:rsid w:val="221108DB"/>
    <w:rsid w:val="223410EE"/>
    <w:rsid w:val="22494E69"/>
    <w:rsid w:val="225A4F70"/>
    <w:rsid w:val="2261392A"/>
    <w:rsid w:val="226A135D"/>
    <w:rsid w:val="22752D94"/>
    <w:rsid w:val="228663A9"/>
    <w:rsid w:val="228D05BB"/>
    <w:rsid w:val="228F4757"/>
    <w:rsid w:val="22D60D5F"/>
    <w:rsid w:val="22D71FEC"/>
    <w:rsid w:val="22D85CDE"/>
    <w:rsid w:val="230D3A61"/>
    <w:rsid w:val="236563A8"/>
    <w:rsid w:val="23905A71"/>
    <w:rsid w:val="23A31718"/>
    <w:rsid w:val="23C44927"/>
    <w:rsid w:val="23C54A84"/>
    <w:rsid w:val="23DD3772"/>
    <w:rsid w:val="23DE1DE3"/>
    <w:rsid w:val="23E356CC"/>
    <w:rsid w:val="23FB13A6"/>
    <w:rsid w:val="2405165B"/>
    <w:rsid w:val="240C2CF9"/>
    <w:rsid w:val="24880386"/>
    <w:rsid w:val="248A5117"/>
    <w:rsid w:val="249001B7"/>
    <w:rsid w:val="24983581"/>
    <w:rsid w:val="24A03031"/>
    <w:rsid w:val="24A80138"/>
    <w:rsid w:val="24AB5093"/>
    <w:rsid w:val="24B6095C"/>
    <w:rsid w:val="250148D9"/>
    <w:rsid w:val="251A4627"/>
    <w:rsid w:val="256904A3"/>
    <w:rsid w:val="25725D5C"/>
    <w:rsid w:val="257473F3"/>
    <w:rsid w:val="25966A1B"/>
    <w:rsid w:val="25A3096F"/>
    <w:rsid w:val="25A7118D"/>
    <w:rsid w:val="25AD3DF0"/>
    <w:rsid w:val="25BD36A3"/>
    <w:rsid w:val="25C411FF"/>
    <w:rsid w:val="25DD0B55"/>
    <w:rsid w:val="25EF39B2"/>
    <w:rsid w:val="261F0305"/>
    <w:rsid w:val="26405F6C"/>
    <w:rsid w:val="268926AE"/>
    <w:rsid w:val="268F0DB4"/>
    <w:rsid w:val="269D572B"/>
    <w:rsid w:val="26CC19D4"/>
    <w:rsid w:val="26CE434F"/>
    <w:rsid w:val="26DC06B2"/>
    <w:rsid w:val="26ED557D"/>
    <w:rsid w:val="26FD1AEC"/>
    <w:rsid w:val="2747278E"/>
    <w:rsid w:val="27676C1A"/>
    <w:rsid w:val="27727286"/>
    <w:rsid w:val="27C7166F"/>
    <w:rsid w:val="27C90ADB"/>
    <w:rsid w:val="27CC7840"/>
    <w:rsid w:val="27D36E4F"/>
    <w:rsid w:val="27DF11BB"/>
    <w:rsid w:val="27E432A4"/>
    <w:rsid w:val="28037C04"/>
    <w:rsid w:val="28083106"/>
    <w:rsid w:val="280B265B"/>
    <w:rsid w:val="282E620E"/>
    <w:rsid w:val="283F0B8A"/>
    <w:rsid w:val="286647C5"/>
    <w:rsid w:val="287970AE"/>
    <w:rsid w:val="288D486C"/>
    <w:rsid w:val="28A65248"/>
    <w:rsid w:val="28AB18DD"/>
    <w:rsid w:val="28B87000"/>
    <w:rsid w:val="28DB66EA"/>
    <w:rsid w:val="2901435C"/>
    <w:rsid w:val="2906240F"/>
    <w:rsid w:val="29250FFC"/>
    <w:rsid w:val="293C5C4C"/>
    <w:rsid w:val="29473403"/>
    <w:rsid w:val="295B68FB"/>
    <w:rsid w:val="296954FA"/>
    <w:rsid w:val="299B226B"/>
    <w:rsid w:val="29A61334"/>
    <w:rsid w:val="29A651FD"/>
    <w:rsid w:val="29C53503"/>
    <w:rsid w:val="29CD7B18"/>
    <w:rsid w:val="29D21AD6"/>
    <w:rsid w:val="29D32752"/>
    <w:rsid w:val="29F0303D"/>
    <w:rsid w:val="29F71E47"/>
    <w:rsid w:val="2A135705"/>
    <w:rsid w:val="2A1A404C"/>
    <w:rsid w:val="2A402FF8"/>
    <w:rsid w:val="2A4A3DDB"/>
    <w:rsid w:val="2A5532EC"/>
    <w:rsid w:val="2A7A6310"/>
    <w:rsid w:val="2AB330E5"/>
    <w:rsid w:val="2AC443E1"/>
    <w:rsid w:val="2AC928DE"/>
    <w:rsid w:val="2ACD5EE6"/>
    <w:rsid w:val="2ACE44D2"/>
    <w:rsid w:val="2AD45A5C"/>
    <w:rsid w:val="2AE96126"/>
    <w:rsid w:val="2B0E4BB2"/>
    <w:rsid w:val="2B136258"/>
    <w:rsid w:val="2B3D0E68"/>
    <w:rsid w:val="2B6F1B8F"/>
    <w:rsid w:val="2B964D10"/>
    <w:rsid w:val="2B9F085B"/>
    <w:rsid w:val="2BA167C5"/>
    <w:rsid w:val="2BAB4F35"/>
    <w:rsid w:val="2BB034C1"/>
    <w:rsid w:val="2BB17706"/>
    <w:rsid w:val="2BC670FA"/>
    <w:rsid w:val="2BFB26B1"/>
    <w:rsid w:val="2C305DDC"/>
    <w:rsid w:val="2C34006F"/>
    <w:rsid w:val="2C4D043D"/>
    <w:rsid w:val="2C880231"/>
    <w:rsid w:val="2C927BA4"/>
    <w:rsid w:val="2CBC2D95"/>
    <w:rsid w:val="2CC264D2"/>
    <w:rsid w:val="2CC8258A"/>
    <w:rsid w:val="2CC85825"/>
    <w:rsid w:val="2CD96B20"/>
    <w:rsid w:val="2CF67684"/>
    <w:rsid w:val="2D0141CE"/>
    <w:rsid w:val="2D354CFF"/>
    <w:rsid w:val="2D385D02"/>
    <w:rsid w:val="2D457C58"/>
    <w:rsid w:val="2D564218"/>
    <w:rsid w:val="2D647AD7"/>
    <w:rsid w:val="2D6E1B81"/>
    <w:rsid w:val="2D7B0D28"/>
    <w:rsid w:val="2D98439A"/>
    <w:rsid w:val="2D9B57D5"/>
    <w:rsid w:val="2DAB22CC"/>
    <w:rsid w:val="2DAE76B7"/>
    <w:rsid w:val="2DBA3F72"/>
    <w:rsid w:val="2DC7215E"/>
    <w:rsid w:val="2DE320F2"/>
    <w:rsid w:val="2DF60A4F"/>
    <w:rsid w:val="2E2F5BBC"/>
    <w:rsid w:val="2E310F72"/>
    <w:rsid w:val="2E3849E9"/>
    <w:rsid w:val="2E4B3861"/>
    <w:rsid w:val="2E526940"/>
    <w:rsid w:val="2EEA063B"/>
    <w:rsid w:val="2EF13107"/>
    <w:rsid w:val="2F025E07"/>
    <w:rsid w:val="2F0E619B"/>
    <w:rsid w:val="2F1F5FD3"/>
    <w:rsid w:val="2F383AB0"/>
    <w:rsid w:val="2F3D623F"/>
    <w:rsid w:val="2F504AA3"/>
    <w:rsid w:val="2F5E3945"/>
    <w:rsid w:val="2F7F19BC"/>
    <w:rsid w:val="2F8125FE"/>
    <w:rsid w:val="2F834D51"/>
    <w:rsid w:val="2F875EAB"/>
    <w:rsid w:val="2F892FC6"/>
    <w:rsid w:val="2F972D58"/>
    <w:rsid w:val="2FA60D74"/>
    <w:rsid w:val="2FB37A65"/>
    <w:rsid w:val="2FC10F5D"/>
    <w:rsid w:val="302C144F"/>
    <w:rsid w:val="30344953"/>
    <w:rsid w:val="3047487C"/>
    <w:rsid w:val="304E5A9B"/>
    <w:rsid w:val="305B73D1"/>
    <w:rsid w:val="30763B54"/>
    <w:rsid w:val="308F060C"/>
    <w:rsid w:val="30D376A7"/>
    <w:rsid w:val="30DD7BF2"/>
    <w:rsid w:val="30E87CDE"/>
    <w:rsid w:val="30F13691"/>
    <w:rsid w:val="30F44AEE"/>
    <w:rsid w:val="30F6393C"/>
    <w:rsid w:val="31845155"/>
    <w:rsid w:val="318B7CC6"/>
    <w:rsid w:val="319F1BB9"/>
    <w:rsid w:val="31C1188A"/>
    <w:rsid w:val="31D32B9B"/>
    <w:rsid w:val="31DF557B"/>
    <w:rsid w:val="31FA6CEF"/>
    <w:rsid w:val="320C19F4"/>
    <w:rsid w:val="32241DE5"/>
    <w:rsid w:val="322A25CB"/>
    <w:rsid w:val="324D3F1A"/>
    <w:rsid w:val="324E265E"/>
    <w:rsid w:val="32515FA9"/>
    <w:rsid w:val="325437B3"/>
    <w:rsid w:val="32663F19"/>
    <w:rsid w:val="327B2D69"/>
    <w:rsid w:val="328E5BF9"/>
    <w:rsid w:val="32AE6453"/>
    <w:rsid w:val="32B1709F"/>
    <w:rsid w:val="32BC6350"/>
    <w:rsid w:val="33057375"/>
    <w:rsid w:val="330A7B9D"/>
    <w:rsid w:val="33163484"/>
    <w:rsid w:val="33191C0B"/>
    <w:rsid w:val="332A3C30"/>
    <w:rsid w:val="3347770C"/>
    <w:rsid w:val="336D6E4E"/>
    <w:rsid w:val="338002E1"/>
    <w:rsid w:val="33814ECF"/>
    <w:rsid w:val="3389108E"/>
    <w:rsid w:val="33924A1C"/>
    <w:rsid w:val="33CA2AE8"/>
    <w:rsid w:val="33D36479"/>
    <w:rsid w:val="340C524D"/>
    <w:rsid w:val="340D18C8"/>
    <w:rsid w:val="341E615D"/>
    <w:rsid w:val="348232A2"/>
    <w:rsid w:val="34876371"/>
    <w:rsid w:val="34994ACA"/>
    <w:rsid w:val="34AB5DAB"/>
    <w:rsid w:val="35091714"/>
    <w:rsid w:val="350F1AB0"/>
    <w:rsid w:val="35330C7D"/>
    <w:rsid w:val="3537183A"/>
    <w:rsid w:val="354B58E1"/>
    <w:rsid w:val="356034B2"/>
    <w:rsid w:val="356714C8"/>
    <w:rsid w:val="356F2794"/>
    <w:rsid w:val="35B66BD4"/>
    <w:rsid w:val="35B82D07"/>
    <w:rsid w:val="35B86461"/>
    <w:rsid w:val="35D704F3"/>
    <w:rsid w:val="35E51942"/>
    <w:rsid w:val="35F005FA"/>
    <w:rsid w:val="35F22848"/>
    <w:rsid w:val="35FA18F5"/>
    <w:rsid w:val="365B75A7"/>
    <w:rsid w:val="36716DB7"/>
    <w:rsid w:val="36A20568"/>
    <w:rsid w:val="36CB49C0"/>
    <w:rsid w:val="3711766C"/>
    <w:rsid w:val="371557E8"/>
    <w:rsid w:val="37275454"/>
    <w:rsid w:val="372F27CA"/>
    <w:rsid w:val="37357872"/>
    <w:rsid w:val="376B1777"/>
    <w:rsid w:val="377C4797"/>
    <w:rsid w:val="37835864"/>
    <w:rsid w:val="37845640"/>
    <w:rsid w:val="37947DE4"/>
    <w:rsid w:val="37CC435E"/>
    <w:rsid w:val="37E6098D"/>
    <w:rsid w:val="37EC04CA"/>
    <w:rsid w:val="37ED640E"/>
    <w:rsid w:val="38011FCC"/>
    <w:rsid w:val="38061799"/>
    <w:rsid w:val="381B73D0"/>
    <w:rsid w:val="381C43F1"/>
    <w:rsid w:val="382158B1"/>
    <w:rsid w:val="3826572E"/>
    <w:rsid w:val="382E58CE"/>
    <w:rsid w:val="38A936D3"/>
    <w:rsid w:val="38ED7578"/>
    <w:rsid w:val="38F900AA"/>
    <w:rsid w:val="390D0F6D"/>
    <w:rsid w:val="39117223"/>
    <w:rsid w:val="395A416C"/>
    <w:rsid w:val="39682587"/>
    <w:rsid w:val="39872817"/>
    <w:rsid w:val="399077FE"/>
    <w:rsid w:val="39942D33"/>
    <w:rsid w:val="39A91922"/>
    <w:rsid w:val="39DF5249"/>
    <w:rsid w:val="39EB20D0"/>
    <w:rsid w:val="39EC5D40"/>
    <w:rsid w:val="3A010B24"/>
    <w:rsid w:val="3A1A2C56"/>
    <w:rsid w:val="3A2B6D58"/>
    <w:rsid w:val="3A2E28C0"/>
    <w:rsid w:val="3A435DA4"/>
    <w:rsid w:val="3A6E67ED"/>
    <w:rsid w:val="3A9D089C"/>
    <w:rsid w:val="3AA01B35"/>
    <w:rsid w:val="3AAC5B90"/>
    <w:rsid w:val="3AAD867D"/>
    <w:rsid w:val="3AC60EBF"/>
    <w:rsid w:val="3AE230D9"/>
    <w:rsid w:val="3B1243D5"/>
    <w:rsid w:val="3B19762A"/>
    <w:rsid w:val="3B266199"/>
    <w:rsid w:val="3B2D5FC8"/>
    <w:rsid w:val="3B305E4F"/>
    <w:rsid w:val="3B4626D7"/>
    <w:rsid w:val="3B54584F"/>
    <w:rsid w:val="3B7C504B"/>
    <w:rsid w:val="3B9108B5"/>
    <w:rsid w:val="3BC916EB"/>
    <w:rsid w:val="3BCF4CCA"/>
    <w:rsid w:val="3BE65C42"/>
    <w:rsid w:val="3C1623FE"/>
    <w:rsid w:val="3C3225C6"/>
    <w:rsid w:val="3C3C0652"/>
    <w:rsid w:val="3C435C47"/>
    <w:rsid w:val="3C4F5687"/>
    <w:rsid w:val="3C502EC7"/>
    <w:rsid w:val="3C513E0D"/>
    <w:rsid w:val="3C643187"/>
    <w:rsid w:val="3C7B530C"/>
    <w:rsid w:val="3C7F37B6"/>
    <w:rsid w:val="3C8B39AD"/>
    <w:rsid w:val="3CA71380"/>
    <w:rsid w:val="3CAF041F"/>
    <w:rsid w:val="3CE41DC2"/>
    <w:rsid w:val="3D285DD7"/>
    <w:rsid w:val="3D3E12A4"/>
    <w:rsid w:val="3D3EA2A2"/>
    <w:rsid w:val="3D5443B4"/>
    <w:rsid w:val="3D6E2B20"/>
    <w:rsid w:val="3D793278"/>
    <w:rsid w:val="3D7D7D6B"/>
    <w:rsid w:val="3D8103EA"/>
    <w:rsid w:val="3D8D48E8"/>
    <w:rsid w:val="3D8F0431"/>
    <w:rsid w:val="3D967FFC"/>
    <w:rsid w:val="3D9912BB"/>
    <w:rsid w:val="3DA61AF0"/>
    <w:rsid w:val="3DCF4DA9"/>
    <w:rsid w:val="3DEB3A4F"/>
    <w:rsid w:val="3DEB6E49"/>
    <w:rsid w:val="3DF01637"/>
    <w:rsid w:val="3DFA5F4C"/>
    <w:rsid w:val="3E006B0F"/>
    <w:rsid w:val="3E015E2C"/>
    <w:rsid w:val="3E135785"/>
    <w:rsid w:val="3E2028A2"/>
    <w:rsid w:val="3E234395"/>
    <w:rsid w:val="3E33081D"/>
    <w:rsid w:val="3E3E430B"/>
    <w:rsid w:val="3E8950A8"/>
    <w:rsid w:val="3E9733E2"/>
    <w:rsid w:val="3E992603"/>
    <w:rsid w:val="3E9C68E2"/>
    <w:rsid w:val="3EC27238"/>
    <w:rsid w:val="3EF84F64"/>
    <w:rsid w:val="3F034EF7"/>
    <w:rsid w:val="3F1D65E0"/>
    <w:rsid w:val="3F390C18"/>
    <w:rsid w:val="3F64690C"/>
    <w:rsid w:val="3F6620BB"/>
    <w:rsid w:val="40214D5B"/>
    <w:rsid w:val="402A3DD5"/>
    <w:rsid w:val="40301776"/>
    <w:rsid w:val="40724371"/>
    <w:rsid w:val="40767051"/>
    <w:rsid w:val="40885558"/>
    <w:rsid w:val="40893489"/>
    <w:rsid w:val="409836DB"/>
    <w:rsid w:val="40B716EE"/>
    <w:rsid w:val="40CA4CB1"/>
    <w:rsid w:val="40CB7F48"/>
    <w:rsid w:val="40E16829"/>
    <w:rsid w:val="40EB6D79"/>
    <w:rsid w:val="41005E72"/>
    <w:rsid w:val="410D7A6B"/>
    <w:rsid w:val="412B2DE1"/>
    <w:rsid w:val="412D0B1E"/>
    <w:rsid w:val="41541787"/>
    <w:rsid w:val="41565EFF"/>
    <w:rsid w:val="415767AD"/>
    <w:rsid w:val="41797814"/>
    <w:rsid w:val="41BC4765"/>
    <w:rsid w:val="41C1634D"/>
    <w:rsid w:val="41CA16C3"/>
    <w:rsid w:val="41CB4F97"/>
    <w:rsid w:val="41FA72B9"/>
    <w:rsid w:val="42045631"/>
    <w:rsid w:val="42733B38"/>
    <w:rsid w:val="42E03346"/>
    <w:rsid w:val="42F41D1A"/>
    <w:rsid w:val="430134AD"/>
    <w:rsid w:val="4322722B"/>
    <w:rsid w:val="43312510"/>
    <w:rsid w:val="433433F2"/>
    <w:rsid w:val="43463BED"/>
    <w:rsid w:val="434B49C0"/>
    <w:rsid w:val="434C21A6"/>
    <w:rsid w:val="4376263D"/>
    <w:rsid w:val="43B94762"/>
    <w:rsid w:val="43BC08CA"/>
    <w:rsid w:val="43BD05C8"/>
    <w:rsid w:val="44017BBD"/>
    <w:rsid w:val="440F7CA4"/>
    <w:rsid w:val="44566C36"/>
    <w:rsid w:val="445936D5"/>
    <w:rsid w:val="4490271C"/>
    <w:rsid w:val="44BB2FD3"/>
    <w:rsid w:val="44BD1A59"/>
    <w:rsid w:val="44E871F0"/>
    <w:rsid w:val="44F4785C"/>
    <w:rsid w:val="44FF1C89"/>
    <w:rsid w:val="45264EEA"/>
    <w:rsid w:val="4528598C"/>
    <w:rsid w:val="45306300"/>
    <w:rsid w:val="45442448"/>
    <w:rsid w:val="45483BA8"/>
    <w:rsid w:val="459C0F75"/>
    <w:rsid w:val="45C77467"/>
    <w:rsid w:val="45F351C1"/>
    <w:rsid w:val="4600587C"/>
    <w:rsid w:val="46626435"/>
    <w:rsid w:val="4667131B"/>
    <w:rsid w:val="46832C74"/>
    <w:rsid w:val="46BD4663"/>
    <w:rsid w:val="46D13D74"/>
    <w:rsid w:val="46E32A70"/>
    <w:rsid w:val="46F700CB"/>
    <w:rsid w:val="470A0C4B"/>
    <w:rsid w:val="470F7C82"/>
    <w:rsid w:val="47200F8D"/>
    <w:rsid w:val="472446E4"/>
    <w:rsid w:val="473A0D78"/>
    <w:rsid w:val="473B60CB"/>
    <w:rsid w:val="47566477"/>
    <w:rsid w:val="477713A1"/>
    <w:rsid w:val="47835C76"/>
    <w:rsid w:val="4787130E"/>
    <w:rsid w:val="478F6AC1"/>
    <w:rsid w:val="47AA2EFC"/>
    <w:rsid w:val="47D12B17"/>
    <w:rsid w:val="47D56222"/>
    <w:rsid w:val="47F8307F"/>
    <w:rsid w:val="47FC6D4B"/>
    <w:rsid w:val="480F6E9E"/>
    <w:rsid w:val="48386F31"/>
    <w:rsid w:val="483F7407"/>
    <w:rsid w:val="485237A5"/>
    <w:rsid w:val="48677562"/>
    <w:rsid w:val="48797420"/>
    <w:rsid w:val="487C1AC7"/>
    <w:rsid w:val="488D2EAD"/>
    <w:rsid w:val="48BF08EE"/>
    <w:rsid w:val="48E57116"/>
    <w:rsid w:val="48FE67C4"/>
    <w:rsid w:val="48FE7CAA"/>
    <w:rsid w:val="49083715"/>
    <w:rsid w:val="495D47E4"/>
    <w:rsid w:val="495F7084"/>
    <w:rsid w:val="499C6C7E"/>
    <w:rsid w:val="49B01DE4"/>
    <w:rsid w:val="49BA3427"/>
    <w:rsid w:val="49E4191E"/>
    <w:rsid w:val="49FA4899"/>
    <w:rsid w:val="4A5347D8"/>
    <w:rsid w:val="4A546DDB"/>
    <w:rsid w:val="4A5651FF"/>
    <w:rsid w:val="4A5E6D54"/>
    <w:rsid w:val="4AB64B92"/>
    <w:rsid w:val="4AD53F7E"/>
    <w:rsid w:val="4AEA693F"/>
    <w:rsid w:val="4AED3AD6"/>
    <w:rsid w:val="4B234E03"/>
    <w:rsid w:val="4B341C88"/>
    <w:rsid w:val="4B3D6AB9"/>
    <w:rsid w:val="4B657751"/>
    <w:rsid w:val="4B730D39"/>
    <w:rsid w:val="4B986A11"/>
    <w:rsid w:val="4BB04BEC"/>
    <w:rsid w:val="4BB17A98"/>
    <w:rsid w:val="4BF10E54"/>
    <w:rsid w:val="4C024E93"/>
    <w:rsid w:val="4C07724D"/>
    <w:rsid w:val="4C396614"/>
    <w:rsid w:val="4C5001C8"/>
    <w:rsid w:val="4C7A353A"/>
    <w:rsid w:val="4C7A4843"/>
    <w:rsid w:val="4C8C0503"/>
    <w:rsid w:val="4CB1484F"/>
    <w:rsid w:val="4CCA609F"/>
    <w:rsid w:val="4CE859CE"/>
    <w:rsid w:val="4CF25F93"/>
    <w:rsid w:val="4D3C0F10"/>
    <w:rsid w:val="4D5C05A0"/>
    <w:rsid w:val="4D5E1E9F"/>
    <w:rsid w:val="4D653A75"/>
    <w:rsid w:val="4D711D57"/>
    <w:rsid w:val="4DBF0159"/>
    <w:rsid w:val="4E180111"/>
    <w:rsid w:val="4E2A6A0F"/>
    <w:rsid w:val="4E3223C4"/>
    <w:rsid w:val="4E453DBE"/>
    <w:rsid w:val="4E504C49"/>
    <w:rsid w:val="4E960C92"/>
    <w:rsid w:val="4ED01718"/>
    <w:rsid w:val="4ED4258A"/>
    <w:rsid w:val="4EE636C8"/>
    <w:rsid w:val="4F025FCE"/>
    <w:rsid w:val="4F0576C7"/>
    <w:rsid w:val="4F331730"/>
    <w:rsid w:val="4F347136"/>
    <w:rsid w:val="4F63595D"/>
    <w:rsid w:val="4F654283"/>
    <w:rsid w:val="4F790766"/>
    <w:rsid w:val="4F7E7E88"/>
    <w:rsid w:val="4FE754C8"/>
    <w:rsid w:val="502F212A"/>
    <w:rsid w:val="503631A9"/>
    <w:rsid w:val="504271D8"/>
    <w:rsid w:val="504A1D40"/>
    <w:rsid w:val="505C1FAA"/>
    <w:rsid w:val="505F22C7"/>
    <w:rsid w:val="509D0BF0"/>
    <w:rsid w:val="50BD70D3"/>
    <w:rsid w:val="50D758D1"/>
    <w:rsid w:val="50F32C28"/>
    <w:rsid w:val="50FC5343"/>
    <w:rsid w:val="513146DD"/>
    <w:rsid w:val="5132372B"/>
    <w:rsid w:val="5142264A"/>
    <w:rsid w:val="51504D8F"/>
    <w:rsid w:val="515B318E"/>
    <w:rsid w:val="516259A0"/>
    <w:rsid w:val="5163686F"/>
    <w:rsid w:val="51840075"/>
    <w:rsid w:val="518C17A6"/>
    <w:rsid w:val="51B205D4"/>
    <w:rsid w:val="51BE6422"/>
    <w:rsid w:val="51C31ADB"/>
    <w:rsid w:val="51C56415"/>
    <w:rsid w:val="51D5432C"/>
    <w:rsid w:val="51DE25BB"/>
    <w:rsid w:val="51F72AF9"/>
    <w:rsid w:val="52155DB9"/>
    <w:rsid w:val="52210C5D"/>
    <w:rsid w:val="522A071B"/>
    <w:rsid w:val="523F0646"/>
    <w:rsid w:val="5249583B"/>
    <w:rsid w:val="5278003D"/>
    <w:rsid w:val="52A042D4"/>
    <w:rsid w:val="52B94911"/>
    <w:rsid w:val="52D33083"/>
    <w:rsid w:val="52EA7F89"/>
    <w:rsid w:val="52FC6280"/>
    <w:rsid w:val="53282A67"/>
    <w:rsid w:val="533536CA"/>
    <w:rsid w:val="534673F8"/>
    <w:rsid w:val="5350534D"/>
    <w:rsid w:val="536B7AD3"/>
    <w:rsid w:val="537267F4"/>
    <w:rsid w:val="53A42155"/>
    <w:rsid w:val="53B77E3E"/>
    <w:rsid w:val="53FE78CA"/>
    <w:rsid w:val="54052846"/>
    <w:rsid w:val="54081424"/>
    <w:rsid w:val="54153AF0"/>
    <w:rsid w:val="545876E4"/>
    <w:rsid w:val="546B100E"/>
    <w:rsid w:val="546D331E"/>
    <w:rsid w:val="547E21EC"/>
    <w:rsid w:val="54F14E41"/>
    <w:rsid w:val="550205D7"/>
    <w:rsid w:val="553D2664"/>
    <w:rsid w:val="55681414"/>
    <w:rsid w:val="55A2796A"/>
    <w:rsid w:val="55A61DF6"/>
    <w:rsid w:val="55CD56E5"/>
    <w:rsid w:val="55E12A66"/>
    <w:rsid w:val="561C7700"/>
    <w:rsid w:val="56231644"/>
    <w:rsid w:val="563627A9"/>
    <w:rsid w:val="566D4B8C"/>
    <w:rsid w:val="56D45A16"/>
    <w:rsid w:val="56D63149"/>
    <w:rsid w:val="56E41AE7"/>
    <w:rsid w:val="56ED3CBC"/>
    <w:rsid w:val="57236E47"/>
    <w:rsid w:val="57275E82"/>
    <w:rsid w:val="573B4ED8"/>
    <w:rsid w:val="574A14A2"/>
    <w:rsid w:val="57624DDF"/>
    <w:rsid w:val="5783678C"/>
    <w:rsid w:val="579879E5"/>
    <w:rsid w:val="580E1214"/>
    <w:rsid w:val="581A617D"/>
    <w:rsid w:val="583A09FA"/>
    <w:rsid w:val="588645B5"/>
    <w:rsid w:val="58A84EE1"/>
    <w:rsid w:val="58A85A25"/>
    <w:rsid w:val="58A90BBE"/>
    <w:rsid w:val="58AA3B54"/>
    <w:rsid w:val="58B95B51"/>
    <w:rsid w:val="58C8448A"/>
    <w:rsid w:val="58CC12FB"/>
    <w:rsid w:val="58D61E43"/>
    <w:rsid w:val="58E941EB"/>
    <w:rsid w:val="59062646"/>
    <w:rsid w:val="5909622C"/>
    <w:rsid w:val="590F3D5B"/>
    <w:rsid w:val="594E6A2C"/>
    <w:rsid w:val="599103F4"/>
    <w:rsid w:val="599B5A55"/>
    <w:rsid w:val="59A67FCF"/>
    <w:rsid w:val="5A022F4A"/>
    <w:rsid w:val="5A180466"/>
    <w:rsid w:val="5A1B25F0"/>
    <w:rsid w:val="5A203C49"/>
    <w:rsid w:val="5A2268C4"/>
    <w:rsid w:val="5A3666D6"/>
    <w:rsid w:val="5A3918E8"/>
    <w:rsid w:val="5A6603B2"/>
    <w:rsid w:val="5A6C2E56"/>
    <w:rsid w:val="5A7E5CFC"/>
    <w:rsid w:val="5A827ADE"/>
    <w:rsid w:val="5AC155A6"/>
    <w:rsid w:val="5B030867"/>
    <w:rsid w:val="5B540D3B"/>
    <w:rsid w:val="5B5D138D"/>
    <w:rsid w:val="5BED594A"/>
    <w:rsid w:val="5C054DA7"/>
    <w:rsid w:val="5C0C58CB"/>
    <w:rsid w:val="5C2E4924"/>
    <w:rsid w:val="5C380401"/>
    <w:rsid w:val="5C514E48"/>
    <w:rsid w:val="5C5B7E17"/>
    <w:rsid w:val="5C6B1C94"/>
    <w:rsid w:val="5C7C2219"/>
    <w:rsid w:val="5CB064F1"/>
    <w:rsid w:val="5CB75F0F"/>
    <w:rsid w:val="5CB97629"/>
    <w:rsid w:val="5CC00F98"/>
    <w:rsid w:val="5CDE208C"/>
    <w:rsid w:val="5CFC3C97"/>
    <w:rsid w:val="5CFD6D07"/>
    <w:rsid w:val="5D104673"/>
    <w:rsid w:val="5D63559F"/>
    <w:rsid w:val="5D6B0222"/>
    <w:rsid w:val="5D8C6881"/>
    <w:rsid w:val="5DAE28CE"/>
    <w:rsid w:val="5DB85C84"/>
    <w:rsid w:val="5DC104CB"/>
    <w:rsid w:val="5DC571B2"/>
    <w:rsid w:val="5DE714D5"/>
    <w:rsid w:val="5DED349C"/>
    <w:rsid w:val="5DFA134A"/>
    <w:rsid w:val="5DFB7DCF"/>
    <w:rsid w:val="5E2603AE"/>
    <w:rsid w:val="5E6B00A3"/>
    <w:rsid w:val="5E797DAA"/>
    <w:rsid w:val="5EAC1051"/>
    <w:rsid w:val="5EBE68E0"/>
    <w:rsid w:val="5EE6136F"/>
    <w:rsid w:val="5EEB1ECA"/>
    <w:rsid w:val="5EEB5F7D"/>
    <w:rsid w:val="5F06409B"/>
    <w:rsid w:val="5F1A645B"/>
    <w:rsid w:val="5F1B46CF"/>
    <w:rsid w:val="5F256F75"/>
    <w:rsid w:val="5F6A69C4"/>
    <w:rsid w:val="5F930ECD"/>
    <w:rsid w:val="5FC26F3A"/>
    <w:rsid w:val="5FF26E7A"/>
    <w:rsid w:val="600C164B"/>
    <w:rsid w:val="601618DA"/>
    <w:rsid w:val="6026248C"/>
    <w:rsid w:val="602E60AE"/>
    <w:rsid w:val="604A5D96"/>
    <w:rsid w:val="605B4240"/>
    <w:rsid w:val="60614E8E"/>
    <w:rsid w:val="606A4587"/>
    <w:rsid w:val="60BE407E"/>
    <w:rsid w:val="60F47577"/>
    <w:rsid w:val="6118383D"/>
    <w:rsid w:val="6128286C"/>
    <w:rsid w:val="612A1000"/>
    <w:rsid w:val="6157475A"/>
    <w:rsid w:val="616F324A"/>
    <w:rsid w:val="61922423"/>
    <w:rsid w:val="61A6332C"/>
    <w:rsid w:val="61B75CF1"/>
    <w:rsid w:val="61CB5801"/>
    <w:rsid w:val="61CE71D5"/>
    <w:rsid w:val="61D97952"/>
    <w:rsid w:val="61DF6966"/>
    <w:rsid w:val="6212666C"/>
    <w:rsid w:val="62143F4E"/>
    <w:rsid w:val="621765A9"/>
    <w:rsid w:val="622D24B0"/>
    <w:rsid w:val="6233661F"/>
    <w:rsid w:val="624407E4"/>
    <w:rsid w:val="625D5422"/>
    <w:rsid w:val="628D7220"/>
    <w:rsid w:val="6290148B"/>
    <w:rsid w:val="6294281D"/>
    <w:rsid w:val="62B24EBA"/>
    <w:rsid w:val="62B818DE"/>
    <w:rsid w:val="62C208E1"/>
    <w:rsid w:val="62E917E2"/>
    <w:rsid w:val="62EA4242"/>
    <w:rsid w:val="63186EE4"/>
    <w:rsid w:val="636B6790"/>
    <w:rsid w:val="637121D9"/>
    <w:rsid w:val="63B216E1"/>
    <w:rsid w:val="63B2414E"/>
    <w:rsid w:val="63B33763"/>
    <w:rsid w:val="63C07D69"/>
    <w:rsid w:val="64146B41"/>
    <w:rsid w:val="642C7BA4"/>
    <w:rsid w:val="64545FA1"/>
    <w:rsid w:val="647C21B4"/>
    <w:rsid w:val="64A52B51"/>
    <w:rsid w:val="64A73140"/>
    <w:rsid w:val="64C85C27"/>
    <w:rsid w:val="64FE07BB"/>
    <w:rsid w:val="6514192C"/>
    <w:rsid w:val="652F5084"/>
    <w:rsid w:val="65466A01"/>
    <w:rsid w:val="654A5AE0"/>
    <w:rsid w:val="656A5186"/>
    <w:rsid w:val="658228A6"/>
    <w:rsid w:val="659346E7"/>
    <w:rsid w:val="65A51F38"/>
    <w:rsid w:val="65CA7856"/>
    <w:rsid w:val="65E24204"/>
    <w:rsid w:val="65EF1A82"/>
    <w:rsid w:val="66015018"/>
    <w:rsid w:val="662742C7"/>
    <w:rsid w:val="66310A8E"/>
    <w:rsid w:val="663947A8"/>
    <w:rsid w:val="664027D7"/>
    <w:rsid w:val="66492856"/>
    <w:rsid w:val="6679207F"/>
    <w:rsid w:val="668D51CC"/>
    <w:rsid w:val="669B3F83"/>
    <w:rsid w:val="66A708E4"/>
    <w:rsid w:val="66B2352E"/>
    <w:rsid w:val="66D67699"/>
    <w:rsid w:val="66E87F63"/>
    <w:rsid w:val="66FC3014"/>
    <w:rsid w:val="672902F5"/>
    <w:rsid w:val="67315424"/>
    <w:rsid w:val="67454A26"/>
    <w:rsid w:val="67582331"/>
    <w:rsid w:val="677E36A7"/>
    <w:rsid w:val="67A16245"/>
    <w:rsid w:val="67AE53C5"/>
    <w:rsid w:val="67B371E8"/>
    <w:rsid w:val="67D54A5D"/>
    <w:rsid w:val="67DF403B"/>
    <w:rsid w:val="67ED4F7E"/>
    <w:rsid w:val="67F63D67"/>
    <w:rsid w:val="68243CBB"/>
    <w:rsid w:val="684F7C7F"/>
    <w:rsid w:val="68660CD6"/>
    <w:rsid w:val="687E0AB8"/>
    <w:rsid w:val="688015EF"/>
    <w:rsid w:val="6882719D"/>
    <w:rsid w:val="68A969FE"/>
    <w:rsid w:val="68C05FE4"/>
    <w:rsid w:val="68C860E4"/>
    <w:rsid w:val="68DA552A"/>
    <w:rsid w:val="68E90FB9"/>
    <w:rsid w:val="68F0305D"/>
    <w:rsid w:val="68FA1B52"/>
    <w:rsid w:val="69082B04"/>
    <w:rsid w:val="694C4967"/>
    <w:rsid w:val="69557BFD"/>
    <w:rsid w:val="69665807"/>
    <w:rsid w:val="6980594C"/>
    <w:rsid w:val="6A2F1B89"/>
    <w:rsid w:val="6A413859"/>
    <w:rsid w:val="6A6B6277"/>
    <w:rsid w:val="6A7F6267"/>
    <w:rsid w:val="6A851F6B"/>
    <w:rsid w:val="6A86068C"/>
    <w:rsid w:val="6A8716E1"/>
    <w:rsid w:val="6A9E1C45"/>
    <w:rsid w:val="6AA439EF"/>
    <w:rsid w:val="6AC90641"/>
    <w:rsid w:val="6ADA3DD7"/>
    <w:rsid w:val="6B0043BF"/>
    <w:rsid w:val="6B0E4258"/>
    <w:rsid w:val="6B2C5C45"/>
    <w:rsid w:val="6B323356"/>
    <w:rsid w:val="6B5F58E5"/>
    <w:rsid w:val="6B7A63F9"/>
    <w:rsid w:val="6B916549"/>
    <w:rsid w:val="6BA84FFA"/>
    <w:rsid w:val="6BB0652E"/>
    <w:rsid w:val="6BBC3146"/>
    <w:rsid w:val="6C0C49CC"/>
    <w:rsid w:val="6C0D195A"/>
    <w:rsid w:val="6C134C8B"/>
    <w:rsid w:val="6C3671AA"/>
    <w:rsid w:val="6C3C31AD"/>
    <w:rsid w:val="6C3E3318"/>
    <w:rsid w:val="6C921345"/>
    <w:rsid w:val="6C977B9F"/>
    <w:rsid w:val="6C982261"/>
    <w:rsid w:val="6C9917FA"/>
    <w:rsid w:val="6CD0096D"/>
    <w:rsid w:val="6CD17E7A"/>
    <w:rsid w:val="6D0C3929"/>
    <w:rsid w:val="6D0D68A2"/>
    <w:rsid w:val="6D117327"/>
    <w:rsid w:val="6D321147"/>
    <w:rsid w:val="6D370084"/>
    <w:rsid w:val="6D6401EE"/>
    <w:rsid w:val="6D6C3927"/>
    <w:rsid w:val="6D9A6372"/>
    <w:rsid w:val="6DA80CF1"/>
    <w:rsid w:val="6DCC1842"/>
    <w:rsid w:val="6DEC328A"/>
    <w:rsid w:val="6DFC2C4A"/>
    <w:rsid w:val="6E0272FE"/>
    <w:rsid w:val="6E056791"/>
    <w:rsid w:val="6E0C4C20"/>
    <w:rsid w:val="6E5763E5"/>
    <w:rsid w:val="6E702214"/>
    <w:rsid w:val="6E7856A0"/>
    <w:rsid w:val="6E9715E0"/>
    <w:rsid w:val="6ED17D46"/>
    <w:rsid w:val="6EEF25C7"/>
    <w:rsid w:val="6EF33B08"/>
    <w:rsid w:val="6EFB687A"/>
    <w:rsid w:val="6F1279E8"/>
    <w:rsid w:val="6F131CCD"/>
    <w:rsid w:val="6F3505B5"/>
    <w:rsid w:val="6F5B15E4"/>
    <w:rsid w:val="6F6F06FE"/>
    <w:rsid w:val="6F6F165A"/>
    <w:rsid w:val="6F9A4C60"/>
    <w:rsid w:val="6FAF2883"/>
    <w:rsid w:val="6FB51F95"/>
    <w:rsid w:val="6FD87650"/>
    <w:rsid w:val="6FF81AD6"/>
    <w:rsid w:val="70406E3C"/>
    <w:rsid w:val="7040731A"/>
    <w:rsid w:val="704C6B23"/>
    <w:rsid w:val="704F022E"/>
    <w:rsid w:val="70AD261E"/>
    <w:rsid w:val="70C25858"/>
    <w:rsid w:val="7118569F"/>
    <w:rsid w:val="711A6B52"/>
    <w:rsid w:val="71330377"/>
    <w:rsid w:val="713B24B9"/>
    <w:rsid w:val="715B2426"/>
    <w:rsid w:val="71691DEE"/>
    <w:rsid w:val="71944A78"/>
    <w:rsid w:val="71B8780F"/>
    <w:rsid w:val="71C61820"/>
    <w:rsid w:val="71DB600B"/>
    <w:rsid w:val="71E276B9"/>
    <w:rsid w:val="71EC4064"/>
    <w:rsid w:val="723F3017"/>
    <w:rsid w:val="72624CC6"/>
    <w:rsid w:val="726905D0"/>
    <w:rsid w:val="72741044"/>
    <w:rsid w:val="72932892"/>
    <w:rsid w:val="72A46096"/>
    <w:rsid w:val="72AD12CF"/>
    <w:rsid w:val="72B02365"/>
    <w:rsid w:val="72C27AAA"/>
    <w:rsid w:val="72C95124"/>
    <w:rsid w:val="72CE0221"/>
    <w:rsid w:val="72E15C87"/>
    <w:rsid w:val="7331779C"/>
    <w:rsid w:val="73444269"/>
    <w:rsid w:val="734A6CB6"/>
    <w:rsid w:val="734B733E"/>
    <w:rsid w:val="735241C8"/>
    <w:rsid w:val="736463D2"/>
    <w:rsid w:val="73725271"/>
    <w:rsid w:val="73902CD0"/>
    <w:rsid w:val="73A62F40"/>
    <w:rsid w:val="73AB5F45"/>
    <w:rsid w:val="73C801F7"/>
    <w:rsid w:val="73CE7D96"/>
    <w:rsid w:val="73D8730E"/>
    <w:rsid w:val="73DA2094"/>
    <w:rsid w:val="73F96DB1"/>
    <w:rsid w:val="742739BB"/>
    <w:rsid w:val="746D4C21"/>
    <w:rsid w:val="74722575"/>
    <w:rsid w:val="747301AB"/>
    <w:rsid w:val="74A93F02"/>
    <w:rsid w:val="74B40ADD"/>
    <w:rsid w:val="74DA0703"/>
    <w:rsid w:val="74EF6F45"/>
    <w:rsid w:val="750F3479"/>
    <w:rsid w:val="7511378F"/>
    <w:rsid w:val="754112D0"/>
    <w:rsid w:val="7542268C"/>
    <w:rsid w:val="755609AD"/>
    <w:rsid w:val="75611FAA"/>
    <w:rsid w:val="7572496A"/>
    <w:rsid w:val="75830984"/>
    <w:rsid w:val="75A83B80"/>
    <w:rsid w:val="75B56F16"/>
    <w:rsid w:val="75F6619F"/>
    <w:rsid w:val="761544E1"/>
    <w:rsid w:val="76283298"/>
    <w:rsid w:val="76316FDC"/>
    <w:rsid w:val="76484982"/>
    <w:rsid w:val="76575F7A"/>
    <w:rsid w:val="76653EDF"/>
    <w:rsid w:val="766908AF"/>
    <w:rsid w:val="76B02643"/>
    <w:rsid w:val="76CC1644"/>
    <w:rsid w:val="76CD477B"/>
    <w:rsid w:val="76CD4869"/>
    <w:rsid w:val="77001B91"/>
    <w:rsid w:val="77240DA1"/>
    <w:rsid w:val="77280B48"/>
    <w:rsid w:val="772C6C70"/>
    <w:rsid w:val="774925BD"/>
    <w:rsid w:val="77502CAF"/>
    <w:rsid w:val="77563174"/>
    <w:rsid w:val="777660C9"/>
    <w:rsid w:val="77941A85"/>
    <w:rsid w:val="77BF578E"/>
    <w:rsid w:val="77C85C80"/>
    <w:rsid w:val="77E9697B"/>
    <w:rsid w:val="77F77F7E"/>
    <w:rsid w:val="77FC2B83"/>
    <w:rsid w:val="78344B3A"/>
    <w:rsid w:val="78682069"/>
    <w:rsid w:val="788A78F9"/>
    <w:rsid w:val="78926ABE"/>
    <w:rsid w:val="7895013B"/>
    <w:rsid w:val="78BF68FB"/>
    <w:rsid w:val="78C50788"/>
    <w:rsid w:val="78D05070"/>
    <w:rsid w:val="78F02141"/>
    <w:rsid w:val="790220A0"/>
    <w:rsid w:val="791A7768"/>
    <w:rsid w:val="79285C35"/>
    <w:rsid w:val="79323314"/>
    <w:rsid w:val="794C528D"/>
    <w:rsid w:val="795B4786"/>
    <w:rsid w:val="798C63A6"/>
    <w:rsid w:val="79C82AE9"/>
    <w:rsid w:val="79CD095F"/>
    <w:rsid w:val="79F22225"/>
    <w:rsid w:val="7A0C5B2C"/>
    <w:rsid w:val="7A2E15F5"/>
    <w:rsid w:val="7A724C30"/>
    <w:rsid w:val="7A7577E5"/>
    <w:rsid w:val="7A92678A"/>
    <w:rsid w:val="7A9651D8"/>
    <w:rsid w:val="7AE5037B"/>
    <w:rsid w:val="7AE60030"/>
    <w:rsid w:val="7AFB0851"/>
    <w:rsid w:val="7B0A038C"/>
    <w:rsid w:val="7B6F7981"/>
    <w:rsid w:val="7BA35807"/>
    <w:rsid w:val="7BA93004"/>
    <w:rsid w:val="7BAE4C9B"/>
    <w:rsid w:val="7BCE0002"/>
    <w:rsid w:val="7BF56302"/>
    <w:rsid w:val="7C030590"/>
    <w:rsid w:val="7C1271DD"/>
    <w:rsid w:val="7C131670"/>
    <w:rsid w:val="7C4015C7"/>
    <w:rsid w:val="7C434FCB"/>
    <w:rsid w:val="7C445BF7"/>
    <w:rsid w:val="7C586F3C"/>
    <w:rsid w:val="7C855F4A"/>
    <w:rsid w:val="7C893E91"/>
    <w:rsid w:val="7C964F82"/>
    <w:rsid w:val="7CA54B01"/>
    <w:rsid w:val="7CBD52B0"/>
    <w:rsid w:val="7CC6303E"/>
    <w:rsid w:val="7CC93A56"/>
    <w:rsid w:val="7CD01A5B"/>
    <w:rsid w:val="7CEA284E"/>
    <w:rsid w:val="7CF32745"/>
    <w:rsid w:val="7CF53300"/>
    <w:rsid w:val="7D0A6911"/>
    <w:rsid w:val="7D2B31E4"/>
    <w:rsid w:val="7D3113B2"/>
    <w:rsid w:val="7D32220D"/>
    <w:rsid w:val="7D563C2B"/>
    <w:rsid w:val="7D580A40"/>
    <w:rsid w:val="7D903F86"/>
    <w:rsid w:val="7DA269C9"/>
    <w:rsid w:val="7DC16138"/>
    <w:rsid w:val="7DCF75B3"/>
    <w:rsid w:val="7DDF39DF"/>
    <w:rsid w:val="7DE46576"/>
    <w:rsid w:val="7DE77E8A"/>
    <w:rsid w:val="7DEB20AF"/>
    <w:rsid w:val="7DEF4C28"/>
    <w:rsid w:val="7DF7263A"/>
    <w:rsid w:val="7E0246DC"/>
    <w:rsid w:val="7E0E3954"/>
    <w:rsid w:val="7E23705B"/>
    <w:rsid w:val="7E2B2D8C"/>
    <w:rsid w:val="7E425D65"/>
    <w:rsid w:val="7E4A5F33"/>
    <w:rsid w:val="7E965B84"/>
    <w:rsid w:val="7EA07728"/>
    <w:rsid w:val="7EAC7093"/>
    <w:rsid w:val="7EB26ED9"/>
    <w:rsid w:val="7EBF58C3"/>
    <w:rsid w:val="7ED35C69"/>
    <w:rsid w:val="7ED96B8B"/>
    <w:rsid w:val="7F103ACE"/>
    <w:rsid w:val="7F1071C8"/>
    <w:rsid w:val="7F4F75B8"/>
    <w:rsid w:val="7F6A75E2"/>
    <w:rsid w:val="7F8927AF"/>
    <w:rsid w:val="7F9E649B"/>
    <w:rsid w:val="7FBE4211"/>
    <w:rsid w:val="7FF50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qFormat/>
    <w:uiPriority w:val="0"/>
    <w:pPr>
      <w:keepNext/>
      <w:keepLines/>
      <w:numPr>
        <w:ilvl w:val="0"/>
        <w:numId w:val="1"/>
      </w:numPr>
      <w:adjustRightInd w:val="0"/>
      <w:spacing w:before="340" w:beforeLines="0" w:after="330" w:afterLines="0" w:line="578" w:lineRule="atLeast"/>
      <w:jc w:val="left"/>
      <w:textAlignment w:val="baseline"/>
      <w:outlineLvl w:val="0"/>
    </w:pPr>
    <w:rPr>
      <w:b/>
      <w:color w:val="000000"/>
      <w:kern w:val="44"/>
      <w:sz w:val="44"/>
    </w:rPr>
  </w:style>
  <w:style w:type="paragraph" w:styleId="2">
    <w:name w:val="heading 2"/>
    <w:basedOn w:val="1"/>
    <w:next w:val="1"/>
    <w:qFormat/>
    <w:uiPriority w:val="0"/>
    <w:pPr>
      <w:keepNext/>
      <w:keepLines/>
      <w:numPr>
        <w:ilvl w:val="0"/>
        <w:numId w:val="0"/>
      </w:numPr>
      <w:adjustRightInd w:val="0"/>
      <w:spacing w:before="260" w:beforeLines="0" w:after="260" w:afterLines="0" w:line="416" w:lineRule="atLeast"/>
      <w:jc w:val="center"/>
      <w:textAlignment w:val="baseline"/>
      <w:outlineLvl w:val="1"/>
    </w:pPr>
    <w:rPr>
      <w:rFonts w:ascii="Arial" w:hAnsi="Arial" w:eastAsia="黑体"/>
      <w:color w:val="auto"/>
      <w:kern w:val="0"/>
      <w:sz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Pages>
  <Words>0</Words>
  <Characters>0</Characters>
  <Lines>0</Lines>
  <Paragraphs>0</Paragraphs>
  <TotalTime>9</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2022-02-17T17:32:00Z</dcterms:created>
  <dc:creator>Lenovo</dc:creator>
  <cp:lastModifiedBy>yxt</cp:lastModifiedBy>
  <dcterms:modified xsi:type="dcterms:W3CDTF">2023-11-01T10:10:43Z</dcterms:modified>
  <dc:title>2022年三亚市环境监测站预算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