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84"/>
          <w:szCs w:val="84"/>
          <w:u w:val="single"/>
          <w:lang w:val="en-US" w:eastAsia="zh-CN"/>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2022年三亚市天涯区道德小学预算说明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w:t>
      </w:r>
      <w:r>
        <w:rPr>
          <w:rFonts w:hint="eastAsia" w:ascii="黑体" w:hAnsi="黑体" w:eastAsia="黑体"/>
          <w:sz w:val="32"/>
          <w:szCs w:val="32"/>
          <w:lang w:val="en-US" w:eastAsia="zh-CN"/>
        </w:rPr>
        <w:t>道德</w:t>
      </w:r>
      <w:r>
        <w:rPr>
          <w:rFonts w:hint="eastAsia" w:ascii="黑体" w:hAnsi="黑体" w:eastAsia="黑体"/>
          <w:sz w:val="32"/>
          <w:szCs w:val="32"/>
        </w:rPr>
        <w:t>小学概况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三亚市天涯区</w:t>
      </w:r>
      <w:r>
        <w:rPr>
          <w:rFonts w:hint="eastAsia" w:ascii="黑体" w:hAnsi="黑体" w:eastAsia="黑体"/>
          <w:sz w:val="32"/>
          <w:szCs w:val="32"/>
          <w:lang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w:t>
      </w:r>
      <w:r>
        <w:rPr>
          <w:rFonts w:hint="eastAsia" w:ascii="黑体" w:hAnsi="黑体" w:eastAsia="黑体"/>
          <w:sz w:val="32"/>
          <w:szCs w:val="32"/>
          <w:lang w:val="en-US"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val="en-US" w:eastAsia="zh-CN"/>
        </w:rPr>
        <w:t>道德</w:t>
      </w:r>
      <w:r>
        <w:rPr>
          <w:rFonts w:hint="eastAsia" w:ascii="黑体" w:hAnsi="黑体" w:eastAsia="黑体"/>
          <w:sz w:val="32"/>
          <w:szCs w:val="32"/>
        </w:rPr>
        <w:t>小学概况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firstLine="640" w:firstLineChars="200"/>
        <w:jc w:val="left"/>
        <w:rPr>
          <w:rFonts w:hint="default" w:ascii="仿宋_GB2312" w:eastAsia="仿宋_GB2312"/>
          <w:color w:val="000000"/>
          <w:sz w:val="32"/>
          <w:szCs w:val="32"/>
          <w:shd w:val="clear" w:color="auto" w:fill="FFFFFF"/>
          <w:lang w:val="en-US"/>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w:t>
      </w:r>
      <w:r>
        <w:rPr>
          <w:rFonts w:hint="eastAsia" w:ascii="仿宋_GB2312" w:eastAsia="仿宋_GB2312"/>
          <w:color w:val="000000"/>
          <w:sz w:val="32"/>
          <w:szCs w:val="32"/>
          <w:shd w:val="clear" w:color="auto" w:fill="FFFFFF"/>
          <w:lang w:eastAsia="zh-CN"/>
        </w:rPr>
        <w:t>城市学校</w:t>
      </w:r>
      <w:r>
        <w:rPr>
          <w:rFonts w:hint="eastAsia" w:ascii="仿宋_GB2312" w:eastAsia="仿宋_GB2312"/>
          <w:color w:val="000000"/>
          <w:sz w:val="32"/>
          <w:szCs w:val="32"/>
          <w:shd w:val="clear" w:color="auto" w:fill="FFFFFF"/>
        </w:rPr>
        <w:t>事业发展，促进小学体、智、德、美等和谐发展，保证学生身心健康和生命安全，促进家庭教育质量的不断提高。</w:t>
      </w:r>
      <w:bookmarkStart w:id="0" w:name="_GoBack"/>
      <w:bookmarkEnd w:id="0"/>
    </w:p>
    <w:p>
      <w:pPr>
        <w:pStyle w:val="6"/>
        <w:numPr>
          <w:ilvl w:val="0"/>
          <w:numId w:val="0"/>
        </w:numPr>
        <w:ind w:firstLine="640" w:firstLineChars="200"/>
        <w:jc w:val="left"/>
        <w:rPr>
          <w:rFonts w:hint="eastAsia" w:ascii="仿宋_GB2312" w:eastAsia="仿宋_GB2312"/>
          <w:color w:val="000000"/>
          <w:sz w:val="32"/>
          <w:szCs w:val="32"/>
          <w:shd w:val="clear" w:color="auto" w:fill="FFFFFF"/>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val="en-US"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ind w:firstLine="3520" w:firstLineChars="11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单位预算表</w:t>
      </w:r>
    </w:p>
    <w:p>
      <w:pPr>
        <w:rPr>
          <w:rFonts w:hint="eastAsia" w:ascii="黑体" w:hAnsi="黑体" w:eastAsia="黑体"/>
          <w:sz w:val="32"/>
          <w:szCs w:val="32"/>
          <w:lang w:eastAsia="zh-CN"/>
        </w:rPr>
      </w:pPr>
    </w:p>
    <w:p>
      <w:pPr>
        <w:ind w:firstLine="480" w:firstLineChars="150"/>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val="en-US"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val="en-US"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Theme="minorEastAsia" w:hAnsiTheme="minorEastAsia" w:eastAsiaTheme="minorEastAsia"/>
          <w:sz w:val="32"/>
          <w:szCs w:val="32"/>
        </w:rPr>
      </w:pPr>
      <w:r>
        <w:rPr>
          <w:rFonts w:hint="eastAsia" w:ascii="仿宋_GB2312" w:eastAsia="仿宋_GB2312" w:hAnsiTheme="minorEastAsia"/>
          <w:sz w:val="32"/>
          <w:szCs w:val="32"/>
        </w:rPr>
        <w:t>三亚市天涯区</w:t>
      </w:r>
      <w:r>
        <w:rPr>
          <w:rFonts w:hint="eastAsia" w:ascii="仿宋_GB2312" w:eastAsia="仿宋_GB2312" w:hAnsiTheme="minorEastAsia"/>
          <w:sz w:val="32"/>
          <w:szCs w:val="32"/>
          <w:lang w:val="en-US" w:eastAsia="zh-CN"/>
        </w:rPr>
        <w:t>道德</w:t>
      </w:r>
      <w:r>
        <w:rPr>
          <w:rFonts w:hint="eastAsia" w:ascii="仿宋_GB2312" w:eastAsia="仿宋_GB2312" w:hAnsiTheme="minorEastAsia"/>
          <w:sz w:val="32"/>
          <w:szCs w:val="32"/>
        </w:rPr>
        <w:t>小学202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年财政拨款收支总预算</w:t>
      </w:r>
      <w:r>
        <w:rPr>
          <w:rFonts w:hint="eastAsia" w:ascii="仿宋_GB2312" w:eastAsia="仿宋_GB2312" w:hAnsiTheme="minorEastAsia"/>
          <w:sz w:val="32"/>
          <w:szCs w:val="32"/>
          <w:lang w:val="en-US" w:eastAsia="zh-CN"/>
        </w:rPr>
        <w:t>134.38</w:t>
      </w:r>
      <w:r>
        <w:rPr>
          <w:rFonts w:hint="eastAsia" w:ascii="仿宋_GB2312" w:eastAsia="仿宋_GB2312" w:hAnsiTheme="minorEastAsia"/>
          <w:sz w:val="32"/>
          <w:szCs w:val="32"/>
        </w:rPr>
        <w:t>万元。其中，收入总计</w:t>
      </w:r>
      <w:r>
        <w:rPr>
          <w:rFonts w:hint="eastAsia" w:ascii="仿宋_GB2312" w:eastAsia="仿宋_GB2312" w:hAnsiTheme="minorEastAsia"/>
          <w:sz w:val="32"/>
          <w:szCs w:val="32"/>
          <w:lang w:val="en-US" w:eastAsia="zh-CN"/>
        </w:rPr>
        <w:t>134.38</w:t>
      </w:r>
      <w:r>
        <w:rPr>
          <w:rFonts w:hint="eastAsia" w:ascii="仿宋_GB2312" w:eastAsia="仿宋_GB2312" w:hAnsiTheme="minorEastAsia"/>
          <w:sz w:val="32"/>
          <w:szCs w:val="32"/>
        </w:rPr>
        <w:t>万元，包括一般公共预算本年收入</w:t>
      </w:r>
      <w:r>
        <w:rPr>
          <w:rFonts w:hint="eastAsia" w:ascii="仿宋_GB2312" w:eastAsia="仿宋_GB2312" w:hAnsiTheme="minorEastAsia"/>
          <w:sz w:val="32"/>
          <w:szCs w:val="32"/>
          <w:lang w:val="en-US" w:eastAsia="zh-CN"/>
        </w:rPr>
        <w:t>134.38</w:t>
      </w:r>
      <w:r>
        <w:rPr>
          <w:rFonts w:hint="eastAsia" w:ascii="仿宋_GB2312" w:eastAsia="仿宋_GB2312" w:hAnsiTheme="minorEastAsia"/>
          <w:sz w:val="32"/>
          <w:szCs w:val="32"/>
        </w:rPr>
        <w:t>万元；支出总计</w:t>
      </w:r>
      <w:r>
        <w:rPr>
          <w:rFonts w:hint="eastAsia" w:ascii="仿宋_GB2312" w:eastAsia="仿宋_GB2312" w:hAnsiTheme="minorEastAsia"/>
          <w:sz w:val="32"/>
          <w:szCs w:val="32"/>
          <w:lang w:val="en-US" w:eastAsia="zh-CN"/>
        </w:rPr>
        <w:t>134.38</w:t>
      </w:r>
      <w:r>
        <w:rPr>
          <w:rFonts w:hint="eastAsia" w:ascii="仿宋_GB2312" w:eastAsia="仿宋_GB2312" w:hAnsiTheme="minorEastAsia"/>
          <w:sz w:val="32"/>
          <w:szCs w:val="32"/>
        </w:rPr>
        <w:t>万元，</w:t>
      </w:r>
      <w:r>
        <w:rPr>
          <w:rFonts w:hint="eastAsia" w:ascii="仿宋_GB2312" w:eastAsia="仿宋_GB2312" w:cs="Times New Roman" w:hAnsiTheme="minorEastAsia"/>
          <w:sz w:val="32"/>
          <w:szCs w:val="32"/>
        </w:rPr>
        <w:t>包括</w:t>
      </w:r>
      <w:r>
        <w:rPr>
          <w:rFonts w:hint="eastAsia" w:ascii="仿宋_GB2312" w:eastAsia="仿宋_GB2312" w:cs="Times New Roman" w:hAnsiTheme="minorEastAsia"/>
          <w:sz w:val="32"/>
          <w:shd w:val="clear" w:color="auto" w:fill="FFFFFF"/>
        </w:rPr>
        <w:t>教育</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95.03</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社会保障和就业</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11.18</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卫生健康</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19.51</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住房保障</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8.65</w:t>
      </w:r>
      <w:r>
        <w:rPr>
          <w:rFonts w:hint="eastAsia" w:ascii="仿宋_GB2312" w:eastAsia="仿宋_GB2312" w:cs="Times New Roman" w:hAnsiTheme="minorEastAsia"/>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w:t>
      </w:r>
      <w:r>
        <w:rPr>
          <w:rFonts w:hint="eastAsia" w:ascii="黑体" w:hAnsi="黑体" w:eastAsia="黑体"/>
          <w:sz w:val="32"/>
          <w:szCs w:val="32"/>
          <w:lang w:val="en-US" w:eastAsia="zh-CN"/>
        </w:rPr>
        <w:t>天涯区白超小学</w:t>
      </w:r>
      <w:r>
        <w:rPr>
          <w:rFonts w:hint="eastAsia" w:ascii="仿宋_GB2312" w:hAnsi="黑体" w:eastAsia="仿宋_GB2312" w:cs="仿宋_GB2312"/>
          <w:sz w:val="32"/>
          <w:szCs w:val="32"/>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373.4</w:t>
      </w:r>
      <w:r>
        <w:rPr>
          <w:rFonts w:hint="eastAsia" w:ascii="仿宋_GB2312" w:hAnsi="黑体" w:eastAsia="仿宋_GB2312"/>
          <w:sz w:val="32"/>
          <w:szCs w:val="32"/>
        </w:rPr>
        <w:t>万元，主要是缴费社保和人员工资经费。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教育支出（类）</w:t>
      </w:r>
      <w:r>
        <w:rPr>
          <w:rFonts w:hint="eastAsia" w:ascii="仿宋_GB2312" w:hAnsi="黑体" w:eastAsia="仿宋_GB2312"/>
          <w:sz w:val="32"/>
          <w:szCs w:val="32"/>
          <w:lang w:val="en-US" w:eastAsia="zh-CN"/>
        </w:rPr>
        <w:t>95.03</w:t>
      </w:r>
      <w:r>
        <w:rPr>
          <w:rFonts w:hint="eastAsia" w:ascii="仿宋_GB2312" w:hAnsi="黑体" w:eastAsia="仿宋_GB2312"/>
          <w:sz w:val="32"/>
          <w:szCs w:val="32"/>
        </w:rPr>
        <w:t>万元，占7</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72</w:t>
      </w:r>
      <w:r>
        <w:rPr>
          <w:rFonts w:hint="eastAsia" w:ascii="仿宋_GB2312" w:hAnsi="黑体" w:eastAsia="仿宋_GB2312"/>
          <w:sz w:val="32"/>
          <w:szCs w:val="32"/>
        </w:rPr>
        <w:t>%；社会保障和就业支出（类）</w:t>
      </w:r>
      <w:r>
        <w:rPr>
          <w:rFonts w:hint="eastAsia" w:ascii="仿宋_GB2312" w:hAnsi="黑体" w:eastAsia="仿宋_GB2312"/>
          <w:sz w:val="32"/>
          <w:szCs w:val="32"/>
          <w:lang w:val="en-US" w:eastAsia="zh-CN"/>
        </w:rPr>
        <w:t>11.18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8.32</w:t>
      </w:r>
      <w:r>
        <w:rPr>
          <w:rFonts w:hint="eastAsia" w:ascii="仿宋_GB2312" w:hAnsi="黑体" w:eastAsia="仿宋_GB2312"/>
          <w:sz w:val="32"/>
          <w:szCs w:val="32"/>
        </w:rPr>
        <w:t>%；卫生健康支出（类）</w:t>
      </w:r>
      <w:r>
        <w:rPr>
          <w:rFonts w:hint="eastAsia" w:ascii="仿宋_GB2312" w:hAnsi="黑体" w:eastAsia="仿宋_GB2312"/>
          <w:sz w:val="32"/>
          <w:szCs w:val="32"/>
          <w:lang w:val="en-US" w:eastAsia="zh-CN"/>
        </w:rPr>
        <w:t>19.51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14.52</w:t>
      </w:r>
      <w:r>
        <w:rPr>
          <w:rFonts w:hint="eastAsia" w:ascii="仿宋_GB2312" w:hAnsi="黑体" w:eastAsia="仿宋_GB2312"/>
          <w:sz w:val="32"/>
          <w:szCs w:val="32"/>
        </w:rPr>
        <w:t>%；住房保障支出（类）</w:t>
      </w:r>
      <w:r>
        <w:rPr>
          <w:rFonts w:hint="eastAsia" w:ascii="仿宋_GB2312" w:hAnsi="黑体" w:eastAsia="仿宋_GB2312"/>
          <w:sz w:val="32"/>
          <w:szCs w:val="32"/>
          <w:lang w:val="en-US" w:eastAsia="zh-CN"/>
        </w:rPr>
        <w:t>8.65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6.44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1.教育支出（类）普通教育（款）学前教育（项）2022年预算数为15万元，比上年预算数增加15万元，主要是：用于在编人员正常工资、奖励性绩效、单位绩效考核奖励增加。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2.教育支出（类）普通教育（款）小学教育（项）2022年预算数为80.03万元，比上年预算数减少245.67万元，主要是今年上级下拨专项资金未纳入预算。</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3.社会保障和就业支出（类）行政事业单位养老支出（款）机关事业单位养老保险缴费支出（项）2022年预算数为11.18万元，比上年预算数减少31.84万元，主要是缴费社保和人员工资经费减少。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4.卫生健康支出（类）行政事业单位医疗（款）事业单位医疗（项）2022年预算数为5.77万元，比上年预算数减少17.08万元，主要是新增退休人员。</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5.卫生健康支出（类）行政事业单位医疗（款）公务员医疗补助（项）2022年预算数为13.74万元，比上年预算数减少72.15万元，主要是新增退休人员。</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6.住房保障支出（类）住房改革支出（款）住房公积金（项）2022年预算数为8.65万元，比上年预算数减少21.67万元，主要是个人和单位公积金数减少。</w:t>
      </w:r>
    </w:p>
    <w:p>
      <w:pPr>
        <w:ind w:firstLine="640" w:firstLineChars="20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val="en-US" w:eastAsia="zh-CN"/>
        </w:rPr>
        <w:t>道德</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131.18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3.20</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w:t>
      </w:r>
      <w:r>
        <w:rPr>
          <w:rFonts w:hint="eastAsia" w:ascii="黑体" w:hAnsi="黑体" w:eastAsia="黑体" w:cs="Times New Roman"/>
          <w:sz w:val="32"/>
          <w:shd w:val="clear" w:color="auto" w:fill="FFFFFF"/>
          <w:lang w:eastAsia="zh-CN"/>
        </w:rPr>
        <w:t>道德</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w:t>
      </w:r>
      <w:r>
        <w:rPr>
          <w:rFonts w:hint="eastAsia" w:ascii="黑体" w:hAnsi="黑体" w:eastAsia="黑体" w:cs="Times New Roman"/>
          <w:sz w:val="32"/>
          <w:shd w:val="clear" w:color="auto" w:fill="FFFFFF"/>
          <w:lang w:val="en-US" w:eastAsia="zh-CN"/>
        </w:rPr>
        <w:t>道德</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道德</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w:t>
      </w:r>
      <w:r>
        <w:rPr>
          <w:rFonts w:hint="eastAsia" w:ascii="Times New Roman" w:hAnsi="Times New Roman" w:eastAsia="仿宋_GB2312" w:cs="Times New Roman"/>
          <w:sz w:val="32"/>
          <w:szCs w:val="32"/>
          <w:lang w:val="en-US" w:eastAsia="zh-CN"/>
        </w:rPr>
        <w:t>道德</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道德</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w:t>
      </w:r>
      <w:r>
        <w:rPr>
          <w:rFonts w:hint="eastAsia" w:ascii="黑体" w:hAnsi="黑体" w:eastAsia="黑体" w:cs="Times New Roman"/>
          <w:sz w:val="32"/>
          <w:shd w:val="clear" w:color="auto" w:fill="FFFFFF"/>
          <w:lang w:val="en-US" w:eastAsia="zh-CN"/>
        </w:rPr>
        <w:t>区道德</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val="en-US" w:eastAsia="zh-CN"/>
        </w:rPr>
        <w:t>道德</w:t>
      </w:r>
      <w:r>
        <w:rPr>
          <w:rFonts w:hint="eastAsia" w:ascii="仿宋_GB2312" w:hAnsi="黑体" w:eastAsia="仿宋_GB2312" w:cs="仿宋_GB2312"/>
          <w:sz w:val="32"/>
          <w:szCs w:val="32"/>
        </w:rPr>
        <w:t>小学所有收入和支出均纳入部门预算管理。收入包括：一般公共预算收入；支出包括：教育支出、社会保</w:t>
      </w:r>
      <w:r>
        <w:rPr>
          <w:rFonts w:ascii="Times New Roman" w:hAnsi="Times New Roman" w:eastAsia="仿宋_GB2312" w:cs="Times New Roman"/>
          <w:sz w:val="32"/>
          <w:szCs w:val="32"/>
        </w:rPr>
        <w:t>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w:t>
      </w:r>
      <w:r>
        <w:rPr>
          <w:rFonts w:hint="eastAsia" w:ascii="仿宋_GB2312" w:hAnsi="黑体" w:eastAsia="仿宋_GB2312" w:cs="仿宋_GB2312"/>
          <w:sz w:val="32"/>
          <w:szCs w:val="32"/>
        </w:rPr>
        <w:t>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道德</w:t>
      </w:r>
      <w:r>
        <w:rPr>
          <w:rFonts w:hint="eastAsia" w:ascii="仿宋_GB2312" w:hAnsi="黑体" w:eastAsia="仿宋_GB2312" w:cs="仿宋_GB2312"/>
          <w:sz w:val="32"/>
          <w:szCs w:val="32"/>
        </w:rPr>
        <w:t>小学202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134.38</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w:t>
      </w:r>
      <w:r>
        <w:rPr>
          <w:rFonts w:hint="eastAsia" w:ascii="黑体" w:hAnsi="黑体" w:eastAsia="黑体" w:cs="Times New Roman"/>
          <w:sz w:val="32"/>
          <w:shd w:val="clear" w:color="auto" w:fill="FFFFFF"/>
          <w:lang w:val="en-US" w:eastAsia="zh-CN"/>
        </w:rPr>
        <w:t>道德</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373.4</w:t>
      </w:r>
      <w:r>
        <w:rPr>
          <w:rFonts w:hint="eastAsia" w:ascii="仿宋_GB2312" w:hAnsi="黑体" w:eastAsia="仿宋_GB2312"/>
          <w:sz w:val="32"/>
          <w:szCs w:val="32"/>
        </w:rPr>
        <w:t>万元，主要是社保</w:t>
      </w:r>
      <w:r>
        <w:rPr>
          <w:rFonts w:hint="eastAsia" w:ascii="仿宋_GB2312" w:hAnsi="黑体" w:eastAsia="仿宋_GB2312"/>
          <w:sz w:val="32"/>
          <w:szCs w:val="32"/>
          <w:lang w:eastAsia="zh-CN"/>
        </w:rPr>
        <w:t>、</w:t>
      </w:r>
      <w:r>
        <w:rPr>
          <w:rFonts w:hint="eastAsia" w:ascii="仿宋_GB2312" w:hAnsi="黑体" w:eastAsia="仿宋_GB2312"/>
          <w:sz w:val="32"/>
          <w:szCs w:val="32"/>
        </w:rPr>
        <w:t>公积金</w:t>
      </w:r>
      <w:r>
        <w:rPr>
          <w:rFonts w:hint="eastAsia" w:ascii="仿宋_GB2312" w:hAnsi="黑体" w:eastAsia="仿宋_GB2312"/>
          <w:sz w:val="32"/>
          <w:szCs w:val="32"/>
          <w:lang w:eastAsia="zh-CN"/>
        </w:rPr>
        <w:t>、</w:t>
      </w:r>
      <w:r>
        <w:rPr>
          <w:rFonts w:hint="eastAsia" w:ascii="仿宋_GB2312" w:hAnsi="黑体" w:eastAsia="仿宋_GB2312"/>
          <w:sz w:val="32"/>
          <w:szCs w:val="32"/>
        </w:rPr>
        <w:t>人员工资</w:t>
      </w:r>
      <w:r>
        <w:rPr>
          <w:rFonts w:hint="eastAsia" w:ascii="仿宋_GB2312" w:hAnsi="黑体" w:eastAsia="仿宋_GB2312"/>
          <w:sz w:val="32"/>
          <w:szCs w:val="32"/>
          <w:lang w:eastAsia="zh-CN"/>
        </w:rPr>
        <w:t>有所变动，导致预算</w:t>
      </w:r>
      <w:r>
        <w:rPr>
          <w:rFonts w:hint="eastAsia" w:ascii="仿宋_GB2312" w:hAnsi="黑体" w:eastAsia="仿宋_GB2312"/>
          <w:sz w:val="32"/>
          <w:szCs w:val="32"/>
        </w:rPr>
        <w:t>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w:t>
      </w:r>
      <w:r>
        <w:rPr>
          <w:rFonts w:hint="eastAsia" w:ascii="黑体" w:hAnsi="黑体" w:eastAsia="黑体" w:cs="Times New Roman"/>
          <w:sz w:val="32"/>
          <w:shd w:val="clear" w:color="auto" w:fill="FFFFFF"/>
          <w:lang w:val="en-US" w:eastAsia="zh-CN"/>
        </w:rPr>
        <w:t>道德</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道德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134.38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373.4</w:t>
      </w:r>
      <w:r>
        <w:rPr>
          <w:rFonts w:hint="eastAsia" w:ascii="仿宋_GB2312" w:hAnsi="黑体" w:eastAsia="仿宋_GB2312"/>
          <w:sz w:val="32"/>
          <w:szCs w:val="32"/>
        </w:rPr>
        <w:t>万元，主要是社保</w:t>
      </w:r>
      <w:r>
        <w:rPr>
          <w:rFonts w:hint="eastAsia" w:ascii="仿宋_GB2312" w:hAnsi="黑体" w:eastAsia="仿宋_GB2312"/>
          <w:sz w:val="32"/>
          <w:szCs w:val="32"/>
          <w:lang w:eastAsia="zh-CN"/>
        </w:rPr>
        <w:t>、</w:t>
      </w:r>
      <w:r>
        <w:rPr>
          <w:rFonts w:hint="eastAsia" w:ascii="仿宋_GB2312" w:hAnsi="黑体" w:eastAsia="仿宋_GB2312"/>
          <w:sz w:val="32"/>
          <w:szCs w:val="32"/>
        </w:rPr>
        <w:t>公积金</w:t>
      </w:r>
      <w:r>
        <w:rPr>
          <w:rFonts w:hint="eastAsia" w:ascii="仿宋_GB2312" w:hAnsi="黑体" w:eastAsia="仿宋_GB2312"/>
          <w:sz w:val="32"/>
          <w:szCs w:val="32"/>
          <w:lang w:eastAsia="zh-CN"/>
        </w:rPr>
        <w:t>、</w:t>
      </w:r>
      <w:r>
        <w:rPr>
          <w:rFonts w:hint="eastAsia" w:ascii="仿宋_GB2312" w:hAnsi="黑体" w:eastAsia="仿宋_GB2312"/>
          <w:sz w:val="32"/>
          <w:szCs w:val="32"/>
        </w:rPr>
        <w:t>人员工资</w:t>
      </w:r>
      <w:r>
        <w:rPr>
          <w:rFonts w:hint="eastAsia" w:ascii="仿宋_GB2312" w:hAnsi="黑体" w:eastAsia="仿宋_GB2312"/>
          <w:sz w:val="32"/>
          <w:szCs w:val="32"/>
          <w:lang w:eastAsia="zh-CN"/>
        </w:rPr>
        <w:t>有所变动，导致预算</w:t>
      </w:r>
      <w:r>
        <w:rPr>
          <w:rFonts w:hint="eastAsia" w:ascii="仿宋_GB2312" w:hAnsi="黑体" w:eastAsia="仿宋_GB2312"/>
          <w:sz w:val="32"/>
          <w:szCs w:val="32"/>
        </w:rPr>
        <w:t>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eastAsia="zh-CN"/>
        </w:rPr>
        <w:t>道德</w:t>
      </w:r>
      <w:r>
        <w:rPr>
          <w:rFonts w:hint="eastAsia" w:ascii="仿宋_GB2312" w:hAnsi="黑体" w:eastAsia="仿宋_GB2312" w:cs="仿宋_GB2312"/>
          <w:sz w:val="32"/>
          <w:szCs w:val="32"/>
        </w:rPr>
        <w:t>小学的机关运行经费预算0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val="en-US" w:eastAsia="zh-CN"/>
        </w:rPr>
        <w:t>道德</w:t>
      </w:r>
      <w:r>
        <w:rPr>
          <w:rFonts w:hint="eastAsia" w:ascii="仿宋_GB2312" w:hAnsi="黑体" w:eastAsia="仿宋_GB2312" w:cs="仿宋_GB2312"/>
          <w:sz w:val="32"/>
          <w:szCs w:val="32"/>
        </w:rPr>
        <w:t>小学政府采购预算总额0万</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年12月31日，三亚市天涯区</w:t>
      </w:r>
      <w:r>
        <w:rPr>
          <w:rFonts w:hint="eastAsia" w:ascii="仿宋_GB2312" w:hAnsi="黑体" w:eastAsia="仿宋_GB2312" w:cs="仿宋_GB2312"/>
          <w:sz w:val="32"/>
          <w:szCs w:val="32"/>
          <w:lang w:val="en-US" w:eastAsia="zh-CN"/>
        </w:rPr>
        <w:t>道德</w:t>
      </w:r>
      <w:r>
        <w:rPr>
          <w:rFonts w:hint="eastAsia" w:ascii="仿宋_GB2312" w:hAnsi="黑体" w:eastAsia="仿宋_GB2312" w:cs="仿宋_GB2312"/>
          <w:sz w:val="32"/>
          <w:szCs w:val="32"/>
        </w:rPr>
        <w:t>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val="en-US" w:eastAsia="zh-CN"/>
        </w:rPr>
        <w:t>道德</w:t>
      </w:r>
      <w:r>
        <w:rPr>
          <w:rFonts w:hint="eastAsia" w:ascii="仿宋_GB2312" w:hAnsi="黑体" w:eastAsia="仿宋_GB2312" w:cs="仿宋_GB2312"/>
          <w:sz w:val="32"/>
          <w:szCs w:val="32"/>
        </w:rPr>
        <w:t>小学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134.38</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42BEE"/>
    <w:rsid w:val="0029161F"/>
    <w:rsid w:val="002A099F"/>
    <w:rsid w:val="002F4B78"/>
    <w:rsid w:val="00350AB5"/>
    <w:rsid w:val="00545348"/>
    <w:rsid w:val="0069165A"/>
    <w:rsid w:val="007824C8"/>
    <w:rsid w:val="007A31A8"/>
    <w:rsid w:val="009B06A3"/>
    <w:rsid w:val="00A450CA"/>
    <w:rsid w:val="00AF01CB"/>
    <w:rsid w:val="00AF3D6F"/>
    <w:rsid w:val="00B20E6A"/>
    <w:rsid w:val="00BA338B"/>
    <w:rsid w:val="00C0097E"/>
    <w:rsid w:val="00C33230"/>
    <w:rsid w:val="00C4364B"/>
    <w:rsid w:val="00CC5E25"/>
    <w:rsid w:val="00D2545A"/>
    <w:rsid w:val="00DA52A9"/>
    <w:rsid w:val="00E0616C"/>
    <w:rsid w:val="00E55731"/>
    <w:rsid w:val="00E60B92"/>
    <w:rsid w:val="00E77380"/>
    <w:rsid w:val="00F343BC"/>
    <w:rsid w:val="00F402AE"/>
    <w:rsid w:val="00F945A9"/>
    <w:rsid w:val="00F94AC9"/>
    <w:rsid w:val="06F237B3"/>
    <w:rsid w:val="0CAA7A47"/>
    <w:rsid w:val="0CBE2C7D"/>
    <w:rsid w:val="11A56882"/>
    <w:rsid w:val="16B76360"/>
    <w:rsid w:val="1B0E0144"/>
    <w:rsid w:val="1BC33F0B"/>
    <w:rsid w:val="1CA40E1B"/>
    <w:rsid w:val="2751270C"/>
    <w:rsid w:val="28DA4D44"/>
    <w:rsid w:val="2F0776C1"/>
    <w:rsid w:val="30C72E1A"/>
    <w:rsid w:val="39B327D9"/>
    <w:rsid w:val="3AE910C1"/>
    <w:rsid w:val="494E0C8A"/>
    <w:rsid w:val="4DB32D61"/>
    <w:rsid w:val="4E061292"/>
    <w:rsid w:val="4E2A34EF"/>
    <w:rsid w:val="531C3005"/>
    <w:rsid w:val="55470933"/>
    <w:rsid w:val="56A315F7"/>
    <w:rsid w:val="58CA3636"/>
    <w:rsid w:val="590820A4"/>
    <w:rsid w:val="59376AAA"/>
    <w:rsid w:val="5A0813CB"/>
    <w:rsid w:val="5A5C667A"/>
    <w:rsid w:val="5C99034F"/>
    <w:rsid w:val="60914F75"/>
    <w:rsid w:val="61E15715"/>
    <w:rsid w:val="67022F9C"/>
    <w:rsid w:val="6F8244FF"/>
    <w:rsid w:val="71B02DCC"/>
    <w:rsid w:val="78D8400F"/>
    <w:rsid w:val="7CC76777"/>
    <w:rsid w:val="7ED04D34"/>
    <w:rsid w:val="7F8713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11</Pages>
  <Words>620</Words>
  <Characters>3537</Characters>
  <Lines>29</Lines>
  <Paragraphs>8</Paragraphs>
  <TotalTime>3</TotalTime>
  <ScaleCrop>false</ScaleCrop>
  <LinksUpToDate>false</LinksUpToDate>
  <CharactersWithSpaces>4149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ASUS</cp:lastModifiedBy>
  <dcterms:modified xsi:type="dcterms:W3CDTF">2022-02-17T08:11:20Z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CE866C6E2EA349C6AEE2D455CBE375ED</vt:lpwstr>
  </property>
</Properties>
</file>